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0" w:type="dxa"/>
        <w:tblInd w:w="-142" w:type="dxa"/>
        <w:tblLook w:val="04A0" w:firstRow="1" w:lastRow="0" w:firstColumn="1" w:lastColumn="0" w:noHBand="0" w:noVBand="1"/>
      </w:tblPr>
      <w:tblGrid>
        <w:gridCol w:w="1877"/>
        <w:gridCol w:w="3794"/>
        <w:gridCol w:w="1985"/>
        <w:gridCol w:w="425"/>
        <w:gridCol w:w="1559"/>
      </w:tblGrid>
      <w:tr w:rsidR="008F1D55" w:rsidRPr="005A43CC" w14:paraId="1ADBADD8" w14:textId="77777777" w:rsidTr="00F133D7">
        <w:trPr>
          <w:trHeight w:val="405"/>
        </w:trPr>
        <w:tc>
          <w:tcPr>
            <w:tcW w:w="1702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3C97A6A7" w14:textId="05DD245F" w:rsidR="00386464" w:rsidRPr="005A43CC" w:rsidRDefault="00445F53" w:rsidP="00062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lang w:eastAsia="lv-LV"/>
              </w:rPr>
              <w:drawing>
                <wp:inline distT="0" distB="0" distL="0" distR="0" wp14:anchorId="0FC90A23" wp14:editId="2E9687FB">
                  <wp:extent cx="1055077" cy="861360"/>
                  <wp:effectExtent l="0" t="0" r="0" b="0"/>
                  <wp:docPr id="748949395" name="Picture 2" descr="A logo for a compan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949395" name="Picture 2" descr="A logo for a company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800" cy="878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20E1334E" w14:textId="6F0985FC" w:rsidR="00386464" w:rsidRPr="005A43CC" w:rsidRDefault="00386464" w:rsidP="003864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A43C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lv-LV"/>
              </w:rPr>
              <w:t>Tarifu informācijas dokuments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5BE5D2FA" w14:textId="7CDDD946" w:rsidR="00386464" w:rsidRPr="005A43CC" w:rsidRDefault="00386464" w:rsidP="00062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A43CC">
              <w:rPr>
                <w:noProof/>
              </w:rPr>
              <w:drawing>
                <wp:inline distT="0" distB="0" distL="0" distR="0" wp14:anchorId="65E54ECF" wp14:editId="290D491F">
                  <wp:extent cx="890475" cy="901523"/>
                  <wp:effectExtent l="0" t="0" r="5080" b="0"/>
                  <wp:docPr id="2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7D8E1D2-E9D8-4B7A-9A40-BB8324C31E3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D7D8E1D2-E9D8-4B7A-9A40-BB8324C31E3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475" cy="901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443" w:rsidRPr="005A43CC" w14:paraId="5B0AC1D6" w14:textId="77777777" w:rsidTr="00F133D7">
        <w:trPr>
          <w:trHeight w:val="296"/>
        </w:trPr>
        <w:tc>
          <w:tcPr>
            <w:tcW w:w="9640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1846467C" w14:textId="77777777" w:rsidR="007107B2" w:rsidRPr="005A43CC" w:rsidRDefault="007107B2" w:rsidP="000A7392">
            <w:pPr>
              <w:spacing w:after="200" w:line="36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A43CC">
              <w:rPr>
                <w:rFonts w:ascii="Arial" w:eastAsia="Times New Roman" w:hAnsi="Arial" w:cs="Arial"/>
                <w:b/>
                <w:bCs/>
                <w:lang w:eastAsia="lv-LV"/>
              </w:rPr>
              <w:t>Konta nodrošinātāja nosaukums: AS "Industra Bank"</w:t>
            </w:r>
          </w:p>
        </w:tc>
      </w:tr>
      <w:tr w:rsidR="00040443" w:rsidRPr="005A43CC" w14:paraId="11813F94" w14:textId="77777777" w:rsidTr="00F133D7">
        <w:trPr>
          <w:trHeight w:val="221"/>
        </w:trPr>
        <w:tc>
          <w:tcPr>
            <w:tcW w:w="9640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6BB10D3" w14:textId="77777777" w:rsidR="007107B2" w:rsidRPr="005A43CC" w:rsidRDefault="007107B2" w:rsidP="000A7392">
            <w:pPr>
              <w:spacing w:after="200" w:line="36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A43CC">
              <w:rPr>
                <w:rFonts w:ascii="Arial" w:eastAsia="Times New Roman" w:hAnsi="Arial" w:cs="Arial"/>
                <w:b/>
                <w:bCs/>
                <w:lang w:eastAsia="lv-LV"/>
              </w:rPr>
              <w:t>Konta nosaukums: Norēķinu konts</w:t>
            </w:r>
          </w:p>
        </w:tc>
      </w:tr>
      <w:tr w:rsidR="00040443" w:rsidRPr="005A43CC" w14:paraId="502244D0" w14:textId="77777777" w:rsidTr="00F133D7">
        <w:trPr>
          <w:trHeight w:val="317"/>
        </w:trPr>
        <w:tc>
          <w:tcPr>
            <w:tcW w:w="9640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2670CAD6" w14:textId="680DBF9D" w:rsidR="007107B2" w:rsidRPr="005A43CC" w:rsidRDefault="007107B2" w:rsidP="000A7392">
            <w:pPr>
              <w:spacing w:after="200" w:line="36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A43CC">
              <w:rPr>
                <w:rFonts w:ascii="Arial" w:eastAsia="Times New Roman" w:hAnsi="Arial" w:cs="Arial"/>
                <w:b/>
                <w:bCs/>
                <w:lang w:eastAsia="lv-LV"/>
              </w:rPr>
              <w:t xml:space="preserve">Datums: </w:t>
            </w:r>
            <w:r w:rsidR="00F2130F">
              <w:rPr>
                <w:rFonts w:ascii="Arial" w:eastAsia="Times New Roman" w:hAnsi="Arial" w:cs="Arial"/>
                <w:b/>
                <w:bCs/>
                <w:lang w:eastAsia="lv-LV"/>
              </w:rPr>
              <w:t>01.0</w:t>
            </w:r>
            <w:r w:rsidR="006706E7">
              <w:rPr>
                <w:rFonts w:ascii="Arial" w:eastAsia="Times New Roman" w:hAnsi="Arial" w:cs="Arial"/>
                <w:b/>
                <w:bCs/>
                <w:lang w:eastAsia="lv-LV"/>
              </w:rPr>
              <w:t>4</w:t>
            </w:r>
            <w:r w:rsidR="00F2130F">
              <w:rPr>
                <w:rFonts w:ascii="Arial" w:eastAsia="Times New Roman" w:hAnsi="Arial" w:cs="Arial"/>
                <w:b/>
                <w:bCs/>
                <w:lang w:eastAsia="lv-LV"/>
              </w:rPr>
              <w:t>.202</w:t>
            </w:r>
            <w:r w:rsidR="006706E7">
              <w:rPr>
                <w:rFonts w:ascii="Arial" w:eastAsia="Times New Roman" w:hAnsi="Arial" w:cs="Arial"/>
                <w:b/>
                <w:bCs/>
                <w:lang w:eastAsia="lv-LV"/>
              </w:rPr>
              <w:t>5</w:t>
            </w:r>
          </w:p>
        </w:tc>
      </w:tr>
      <w:tr w:rsidR="00040443" w:rsidRPr="005A43CC" w14:paraId="790712A7" w14:textId="77777777" w:rsidTr="00F133D7">
        <w:trPr>
          <w:trHeight w:val="600"/>
        </w:trPr>
        <w:tc>
          <w:tcPr>
            <w:tcW w:w="9640" w:type="dxa"/>
            <w:gridSpan w:val="5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4DB6CDEE" w14:textId="77777777" w:rsidR="007107B2" w:rsidRPr="005A43CC" w:rsidRDefault="007107B2" w:rsidP="00040443">
            <w:pPr>
              <w:spacing w:after="200" w:line="360" w:lineRule="auto"/>
              <w:jc w:val="both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 xml:space="preserve">● Šajā dokumentā Jums sniegta informācija par tarifiem, ko piemēro galvenajiem pakalpojumiem, kas saistīti ar maksājumu kontu. Tas jums palīdzēs šos tarifus salīdzināt ar citu kontu tarifiem. </w:t>
            </w:r>
          </w:p>
        </w:tc>
      </w:tr>
      <w:tr w:rsidR="00040443" w:rsidRPr="005A43CC" w14:paraId="472A2A3F" w14:textId="77777777" w:rsidTr="00F133D7">
        <w:trPr>
          <w:trHeight w:val="585"/>
        </w:trPr>
        <w:tc>
          <w:tcPr>
            <w:tcW w:w="9640" w:type="dxa"/>
            <w:gridSpan w:val="5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1F637FCA" w14:textId="1EF2B004" w:rsidR="007107B2" w:rsidRPr="005A43CC" w:rsidRDefault="007107B2" w:rsidP="00983747">
            <w:pPr>
              <w:spacing w:after="200" w:line="360" w:lineRule="auto"/>
              <w:jc w:val="both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 xml:space="preserve">● Tarifus var piemērot arī ar kontu saistītiem pakalpojumiem, kas šeit nav uzskaitīti. Pilnīga informācija ir pieejama </w:t>
            </w:r>
            <w:hyperlink r:id="rId9" w:history="1">
              <w:proofErr w:type="spellStart"/>
              <w:r w:rsidRPr="005A43CC">
                <w:rPr>
                  <w:rStyle w:val="Hyperlink"/>
                  <w:rFonts w:ascii="Arial" w:eastAsia="Times New Roman" w:hAnsi="Arial" w:cs="Arial"/>
                  <w:lang w:eastAsia="lv-LV"/>
                </w:rPr>
                <w:t>industra.finance</w:t>
              </w:r>
              <w:proofErr w:type="spellEnd"/>
            </w:hyperlink>
            <w:r w:rsidRPr="005A43CC">
              <w:rPr>
                <w:rFonts w:ascii="Arial" w:eastAsia="Times New Roman" w:hAnsi="Arial" w:cs="Arial"/>
                <w:lang w:eastAsia="lv-LV"/>
              </w:rPr>
              <w:t>.</w:t>
            </w:r>
          </w:p>
        </w:tc>
      </w:tr>
      <w:tr w:rsidR="00040443" w:rsidRPr="005A43CC" w14:paraId="1669439E" w14:textId="77777777" w:rsidTr="00F133D7">
        <w:trPr>
          <w:trHeight w:val="285"/>
        </w:trPr>
        <w:tc>
          <w:tcPr>
            <w:tcW w:w="9640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vAlign w:val="bottom"/>
            <w:hideMark/>
          </w:tcPr>
          <w:p w14:paraId="37A37FC4" w14:textId="77777777" w:rsidR="007107B2" w:rsidRPr="005A43CC" w:rsidRDefault="007107B2" w:rsidP="00983747">
            <w:pPr>
              <w:spacing w:after="200" w:line="360" w:lineRule="auto"/>
              <w:jc w:val="both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● Glosārijs, kur apkopoti šajā dokumentā izmantotie termini, ir pieejams bez maksas.</w:t>
            </w:r>
          </w:p>
        </w:tc>
      </w:tr>
      <w:tr w:rsidR="00040443" w:rsidRPr="005A43CC" w14:paraId="503042F7" w14:textId="77777777" w:rsidTr="00F133D7">
        <w:trPr>
          <w:trHeight w:val="294"/>
        </w:trPr>
        <w:tc>
          <w:tcPr>
            <w:tcW w:w="567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44077DB7" w14:textId="4C903D28" w:rsidR="007107B2" w:rsidRPr="005A43CC" w:rsidRDefault="007107B2" w:rsidP="007107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lv-LV"/>
              </w:rPr>
            </w:pPr>
            <w:r w:rsidRPr="005A43C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lv-LV"/>
              </w:rPr>
              <w:t>Pakalpojums</w:t>
            </w:r>
            <w:r w:rsidR="00007E67" w:rsidRPr="005A43CC">
              <w:rPr>
                <w:rStyle w:val="EndnoteReference"/>
                <w:rFonts w:ascii="Arial" w:eastAsia="Times New Roman" w:hAnsi="Arial" w:cs="Arial"/>
                <w:b/>
                <w:bCs/>
                <w:sz w:val="28"/>
                <w:szCs w:val="28"/>
                <w:lang w:eastAsia="lv-LV"/>
              </w:rPr>
              <w:endnoteReference w:id="1"/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6A6A6"/>
            <w:vAlign w:val="center"/>
            <w:hideMark/>
          </w:tcPr>
          <w:p w14:paraId="6E6E9E62" w14:textId="77777777" w:rsidR="007107B2" w:rsidRPr="005A43CC" w:rsidRDefault="007107B2" w:rsidP="007107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lv-LV"/>
              </w:rPr>
            </w:pPr>
            <w:r w:rsidRPr="005A43C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lv-LV"/>
              </w:rPr>
              <w:t>Tarifs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000000" w:fill="A6A6A6"/>
            <w:hideMark/>
          </w:tcPr>
          <w:p w14:paraId="24BF0BB1" w14:textId="77777777" w:rsidR="007107B2" w:rsidRPr="005A43CC" w:rsidRDefault="007107B2" w:rsidP="007107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lv-LV"/>
              </w:rPr>
            </w:pPr>
            <w:r w:rsidRPr="005A43C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lv-LV"/>
              </w:rPr>
              <w:t> </w:t>
            </w:r>
          </w:p>
        </w:tc>
      </w:tr>
      <w:tr w:rsidR="00040443" w:rsidRPr="005A43CC" w14:paraId="285D2459" w14:textId="77777777" w:rsidTr="00F133D7">
        <w:trPr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6685EA60" w14:textId="77777777" w:rsidR="007107B2" w:rsidRPr="005A43CC" w:rsidRDefault="007107B2" w:rsidP="00DD73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  <w:r w:rsidRPr="005A43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>Vispārīgi kontu pakalpojumi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BFBFBF"/>
            <w:noWrap/>
            <w:hideMark/>
          </w:tcPr>
          <w:p w14:paraId="3A7D4D40" w14:textId="77777777" w:rsidR="007107B2" w:rsidRPr="005A43CC" w:rsidRDefault="007107B2" w:rsidP="00DD73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  <w:r w:rsidRPr="005A43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000000" w:fill="BFBFBF"/>
            <w:noWrap/>
            <w:hideMark/>
          </w:tcPr>
          <w:p w14:paraId="74096B0F" w14:textId="77777777" w:rsidR="007107B2" w:rsidRPr="005A43CC" w:rsidRDefault="007107B2" w:rsidP="00DD73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  <w:r w:rsidRPr="005A43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040443" w:rsidRPr="005A43CC" w14:paraId="60848629" w14:textId="77777777" w:rsidTr="00F133D7">
        <w:trPr>
          <w:trHeight w:val="84"/>
        </w:trPr>
        <w:tc>
          <w:tcPr>
            <w:tcW w:w="5671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CE6DE" w14:textId="77777777" w:rsidR="007107B2" w:rsidRPr="005A43CC" w:rsidRDefault="007107B2" w:rsidP="00DD73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A43CC">
              <w:rPr>
                <w:rFonts w:ascii="Arial" w:eastAsia="Times New Roman" w:hAnsi="Arial" w:cs="Arial"/>
                <w:b/>
                <w:bCs/>
                <w:lang w:eastAsia="lv-LV"/>
              </w:rPr>
              <w:t>Konta uzturēšana</w:t>
            </w:r>
          </w:p>
          <w:p w14:paraId="18483497" w14:textId="44E3269B" w:rsidR="009919AF" w:rsidRPr="005A43CC" w:rsidRDefault="009919AF" w:rsidP="00DD73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3969" w:type="dxa"/>
            <w:gridSpan w:val="3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16388F" w14:textId="77777777" w:rsidR="007107B2" w:rsidRPr="005A43CC" w:rsidRDefault="007107B2" w:rsidP="00DD7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A43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</w:tr>
      <w:tr w:rsidR="00040443" w:rsidRPr="005A43CC" w14:paraId="3C45506A" w14:textId="77777777" w:rsidTr="00F133D7">
        <w:trPr>
          <w:trHeight w:val="300"/>
        </w:trPr>
        <w:tc>
          <w:tcPr>
            <w:tcW w:w="56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BC648" w14:textId="5613160E" w:rsidR="007107B2" w:rsidRPr="005A43CC" w:rsidRDefault="007107B2" w:rsidP="002E7F7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1) konta atvēršana (ieskaitot maksu par dokumentu pārbaudi)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2ADDE" w14:textId="77777777" w:rsidR="007107B2" w:rsidRPr="005A43CC" w:rsidRDefault="007107B2" w:rsidP="00DD73B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50534" w14:textId="680E7846" w:rsidR="007107B2" w:rsidRPr="005A43CC" w:rsidRDefault="007107B2" w:rsidP="00DD73B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25,00</w:t>
            </w:r>
            <w:r w:rsidR="00040443" w:rsidRPr="005A43CC">
              <w:rPr>
                <w:rFonts w:ascii="Arial" w:eastAsia="Times New Roman" w:hAnsi="Arial" w:cs="Arial"/>
                <w:lang w:eastAsia="lv-LV"/>
              </w:rPr>
              <w:t xml:space="preserve"> EUR</w:t>
            </w:r>
          </w:p>
        </w:tc>
      </w:tr>
      <w:tr w:rsidR="00040443" w:rsidRPr="005A43CC" w14:paraId="7F64B39A" w14:textId="77777777" w:rsidTr="00F133D7">
        <w:trPr>
          <w:trHeight w:val="397"/>
        </w:trPr>
        <w:tc>
          <w:tcPr>
            <w:tcW w:w="56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AD902" w14:textId="3CBEF18A" w:rsidR="007107B2" w:rsidRPr="005A43CC" w:rsidRDefault="007107B2" w:rsidP="00DD73B0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2)</w:t>
            </w:r>
            <w:r w:rsidR="00386464" w:rsidRPr="005A43CC">
              <w:rPr>
                <w:rFonts w:ascii="Arial" w:eastAsia="Times New Roman" w:hAnsi="Arial" w:cs="Arial"/>
                <w:lang w:eastAsia="lv-LV"/>
              </w:rPr>
              <w:t xml:space="preserve"> </w:t>
            </w:r>
            <w:r w:rsidRPr="005A43CC">
              <w:rPr>
                <w:rFonts w:ascii="Arial" w:eastAsia="Times New Roman" w:hAnsi="Arial" w:cs="Arial"/>
                <w:lang w:eastAsia="lv-LV"/>
              </w:rPr>
              <w:t>konta uzturēšana /apkalpošana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5960ED" w14:textId="77777777" w:rsidR="00386464" w:rsidRPr="005A43CC" w:rsidRDefault="007107B2" w:rsidP="00DD73B0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Mēnesī</w:t>
            </w:r>
          </w:p>
          <w:p w14:paraId="68D40E25" w14:textId="29A8BCA2" w:rsidR="007107B2" w:rsidRPr="005A43CC" w:rsidRDefault="007107B2" w:rsidP="00DD73B0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b/>
                <w:bCs/>
                <w:lang w:eastAsia="lv-LV"/>
              </w:rPr>
              <w:t>Kopējais gada tarifs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6C17" w14:textId="390B67AF" w:rsidR="00386464" w:rsidRPr="005A43CC" w:rsidRDefault="006706E7" w:rsidP="00DD73B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>
              <w:rPr>
                <w:rFonts w:ascii="Arial" w:eastAsia="Times New Roman" w:hAnsi="Arial" w:cs="Arial"/>
                <w:lang w:eastAsia="lv-LV"/>
              </w:rPr>
              <w:t>5</w:t>
            </w:r>
            <w:r w:rsidR="007107B2" w:rsidRPr="005A43CC">
              <w:rPr>
                <w:rFonts w:ascii="Arial" w:eastAsia="Times New Roman" w:hAnsi="Arial" w:cs="Arial"/>
                <w:lang w:eastAsia="lv-LV"/>
              </w:rPr>
              <w:t>,00</w:t>
            </w:r>
            <w:r w:rsidR="00040443" w:rsidRPr="005A43CC">
              <w:rPr>
                <w:rFonts w:ascii="Arial" w:eastAsia="Times New Roman" w:hAnsi="Arial" w:cs="Arial"/>
                <w:lang w:eastAsia="lv-LV"/>
              </w:rPr>
              <w:t xml:space="preserve"> EUR</w:t>
            </w:r>
          </w:p>
          <w:p w14:paraId="2A2F9B47" w14:textId="51988BC4" w:rsidR="007107B2" w:rsidRPr="005A43CC" w:rsidRDefault="00503899" w:rsidP="00DD73B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6</w:t>
            </w:r>
            <w:r w:rsidR="006706E7">
              <w:rPr>
                <w:rFonts w:ascii="Arial" w:eastAsia="Times New Roman" w:hAnsi="Arial" w:cs="Arial"/>
                <w:b/>
                <w:bCs/>
                <w:lang w:eastAsia="lv-LV"/>
              </w:rPr>
              <w:t>0</w:t>
            </w:r>
            <w:r w:rsidR="007107B2" w:rsidRPr="005A43CC">
              <w:rPr>
                <w:rFonts w:ascii="Arial" w:eastAsia="Times New Roman" w:hAnsi="Arial" w:cs="Arial"/>
                <w:b/>
                <w:bCs/>
                <w:lang w:eastAsia="lv-LV"/>
              </w:rPr>
              <w:t>,00</w:t>
            </w:r>
            <w:r w:rsidR="00040443" w:rsidRPr="005A43CC">
              <w:rPr>
                <w:rFonts w:ascii="Arial" w:eastAsia="Times New Roman" w:hAnsi="Arial" w:cs="Arial"/>
                <w:b/>
                <w:bCs/>
                <w:lang w:eastAsia="lv-LV"/>
              </w:rPr>
              <w:t xml:space="preserve"> EUR</w:t>
            </w:r>
          </w:p>
        </w:tc>
      </w:tr>
      <w:tr w:rsidR="00040443" w:rsidRPr="005A43CC" w14:paraId="1F5B8FB7" w14:textId="77777777" w:rsidTr="00F133D7">
        <w:trPr>
          <w:trHeight w:val="285"/>
        </w:trPr>
        <w:tc>
          <w:tcPr>
            <w:tcW w:w="56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BD393" w14:textId="77777777" w:rsidR="007107B2" w:rsidRPr="005A43CC" w:rsidRDefault="007107B2" w:rsidP="00DD73B0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3)</w:t>
            </w:r>
            <w:r w:rsidR="00386464" w:rsidRPr="005A43CC">
              <w:rPr>
                <w:rFonts w:ascii="Arial" w:eastAsia="Times New Roman" w:hAnsi="Arial" w:cs="Arial"/>
                <w:lang w:eastAsia="lv-LV"/>
              </w:rPr>
              <w:t xml:space="preserve"> </w:t>
            </w:r>
            <w:r w:rsidRPr="005A43CC">
              <w:rPr>
                <w:rFonts w:ascii="Arial" w:eastAsia="Times New Roman" w:hAnsi="Arial" w:cs="Arial"/>
                <w:lang w:eastAsia="lv-LV"/>
              </w:rPr>
              <w:t>konta slēgšana</w:t>
            </w:r>
          </w:p>
          <w:p w14:paraId="554B1FB8" w14:textId="68A60006" w:rsidR="00007E67" w:rsidRPr="005A43CC" w:rsidRDefault="00007E67" w:rsidP="00DD73B0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CAA97" w14:textId="77777777" w:rsidR="007107B2" w:rsidRPr="005A43CC" w:rsidRDefault="007107B2" w:rsidP="00DD73B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9270B" w14:textId="258C9090" w:rsidR="007107B2" w:rsidRPr="005A43CC" w:rsidRDefault="007107B2" w:rsidP="00DD73B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5,00</w:t>
            </w:r>
            <w:r w:rsidR="00040443" w:rsidRPr="005A43CC">
              <w:rPr>
                <w:rFonts w:ascii="Arial" w:eastAsia="Times New Roman" w:hAnsi="Arial" w:cs="Arial"/>
                <w:lang w:eastAsia="lv-LV"/>
              </w:rPr>
              <w:t xml:space="preserve"> EUR</w:t>
            </w:r>
          </w:p>
        </w:tc>
      </w:tr>
      <w:tr w:rsidR="00040443" w:rsidRPr="005A43CC" w14:paraId="123655D6" w14:textId="77777777" w:rsidTr="00F133D7">
        <w:trPr>
          <w:trHeight w:val="285"/>
        </w:trPr>
        <w:tc>
          <w:tcPr>
            <w:tcW w:w="56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5143C" w14:textId="4A1243EE" w:rsidR="007107B2" w:rsidRPr="005A43CC" w:rsidRDefault="007107B2" w:rsidP="00DD73B0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4)</w:t>
            </w:r>
            <w:r w:rsidR="00386464" w:rsidRPr="005A43CC">
              <w:rPr>
                <w:rFonts w:ascii="Arial" w:eastAsia="Times New Roman" w:hAnsi="Arial" w:cs="Arial"/>
                <w:lang w:eastAsia="lv-LV"/>
              </w:rPr>
              <w:t xml:space="preserve"> </w:t>
            </w:r>
            <w:r w:rsidRPr="005A43CC">
              <w:rPr>
                <w:rFonts w:ascii="Arial" w:eastAsia="Times New Roman" w:hAnsi="Arial" w:cs="Arial"/>
                <w:lang w:eastAsia="lv-LV"/>
              </w:rPr>
              <w:t>internetbankas pieslēgšana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5F07A" w14:textId="77777777" w:rsidR="007107B2" w:rsidRPr="005A43CC" w:rsidRDefault="007107B2" w:rsidP="00DD73B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75861" w14:textId="1912A5C2" w:rsidR="007107B2" w:rsidRPr="005A43CC" w:rsidRDefault="007107B2" w:rsidP="00DD73B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0,00</w:t>
            </w:r>
            <w:r w:rsidR="00386464" w:rsidRPr="005A43CC">
              <w:rPr>
                <w:rFonts w:ascii="Arial" w:eastAsia="Times New Roman" w:hAnsi="Arial" w:cs="Arial"/>
                <w:lang w:eastAsia="lv-LV"/>
              </w:rPr>
              <w:t xml:space="preserve"> EUR</w:t>
            </w:r>
          </w:p>
        </w:tc>
      </w:tr>
      <w:tr w:rsidR="00040443" w:rsidRPr="005A43CC" w14:paraId="59DED258" w14:textId="77777777" w:rsidTr="00F133D7">
        <w:trPr>
          <w:trHeight w:val="513"/>
        </w:trPr>
        <w:tc>
          <w:tcPr>
            <w:tcW w:w="5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7A8FD" w14:textId="4E9F9BD8" w:rsidR="007107B2" w:rsidRPr="005A43CC" w:rsidRDefault="007107B2" w:rsidP="00DD73B0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5)</w:t>
            </w:r>
            <w:r w:rsidR="00386464" w:rsidRPr="005A43CC">
              <w:rPr>
                <w:rFonts w:ascii="Arial" w:eastAsia="Times New Roman" w:hAnsi="Arial" w:cs="Arial"/>
                <w:lang w:eastAsia="lv-LV"/>
              </w:rPr>
              <w:t xml:space="preserve"> </w:t>
            </w:r>
            <w:r w:rsidRPr="005A43CC">
              <w:rPr>
                <w:rFonts w:ascii="Arial" w:eastAsia="Times New Roman" w:hAnsi="Arial" w:cs="Arial"/>
                <w:lang w:eastAsia="lv-LV"/>
              </w:rPr>
              <w:t>internetbankas lietošana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3D0C71" w14:textId="77777777" w:rsidR="00386464" w:rsidRPr="005A43CC" w:rsidRDefault="007107B2" w:rsidP="00DD73B0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Mēnesī</w:t>
            </w:r>
          </w:p>
          <w:p w14:paraId="746ADF3A" w14:textId="0D949C4E" w:rsidR="007107B2" w:rsidRPr="005A43CC" w:rsidRDefault="007107B2" w:rsidP="00DD73B0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b/>
                <w:bCs/>
                <w:lang w:eastAsia="lv-LV"/>
              </w:rPr>
              <w:t>Kopējais gada tarifs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C6DF" w14:textId="77777777" w:rsidR="00386464" w:rsidRPr="005A43CC" w:rsidRDefault="007107B2" w:rsidP="00DD73B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0,00</w:t>
            </w:r>
            <w:r w:rsidR="00386464" w:rsidRPr="005A43CC">
              <w:rPr>
                <w:rFonts w:ascii="Arial" w:eastAsia="Times New Roman" w:hAnsi="Arial" w:cs="Arial"/>
                <w:lang w:eastAsia="lv-LV"/>
              </w:rPr>
              <w:t xml:space="preserve"> EUR</w:t>
            </w:r>
          </w:p>
          <w:p w14:paraId="4302B4CC" w14:textId="7479236E" w:rsidR="007107B2" w:rsidRPr="005A43CC" w:rsidRDefault="007107B2" w:rsidP="00DD73B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b/>
                <w:bCs/>
                <w:lang w:eastAsia="lv-LV"/>
              </w:rPr>
              <w:t>0,00</w:t>
            </w:r>
            <w:r w:rsidR="00386464" w:rsidRPr="005A43CC">
              <w:rPr>
                <w:rFonts w:ascii="Arial" w:eastAsia="Times New Roman" w:hAnsi="Arial" w:cs="Arial"/>
                <w:b/>
                <w:bCs/>
                <w:lang w:eastAsia="lv-LV"/>
              </w:rPr>
              <w:t xml:space="preserve"> EUR</w:t>
            </w:r>
          </w:p>
        </w:tc>
      </w:tr>
      <w:tr w:rsidR="00040443" w:rsidRPr="005A43CC" w14:paraId="484B49FA" w14:textId="77777777" w:rsidTr="00F133D7">
        <w:trPr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366762C" w14:textId="5EC5612B" w:rsidR="00040443" w:rsidRPr="005A43CC" w:rsidRDefault="00040443" w:rsidP="0004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  <w:r w:rsidRPr="005A43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>Maksājumi (izņemot kartes)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hideMark/>
          </w:tcPr>
          <w:p w14:paraId="5CD029D5" w14:textId="77777777" w:rsidR="00040443" w:rsidRPr="005A43CC" w:rsidRDefault="00040443" w:rsidP="007107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  <w:r w:rsidRPr="005A43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38E1C4E5" w14:textId="77777777" w:rsidR="00040443" w:rsidRPr="005A43CC" w:rsidRDefault="00040443" w:rsidP="007107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  <w:r w:rsidRPr="005A43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040443" w:rsidRPr="005A43CC" w14:paraId="578CB58A" w14:textId="77777777" w:rsidTr="00F133D7">
        <w:trPr>
          <w:trHeight w:val="30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1CBEC" w14:textId="77777777" w:rsidR="007107B2" w:rsidRPr="005A43CC" w:rsidRDefault="007107B2" w:rsidP="00DD73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A43CC">
              <w:rPr>
                <w:rFonts w:ascii="Arial" w:eastAsia="Times New Roman" w:hAnsi="Arial" w:cs="Arial"/>
                <w:b/>
                <w:bCs/>
                <w:lang w:eastAsia="lv-LV"/>
              </w:rPr>
              <w:t>Pārskaitījums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8D6E1" w14:textId="77777777" w:rsidR="007107B2" w:rsidRPr="005A43CC" w:rsidRDefault="007107B2" w:rsidP="00DD73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A43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84DC8" w14:textId="77777777" w:rsidR="007107B2" w:rsidRPr="005A43CC" w:rsidRDefault="007107B2" w:rsidP="00DD73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A43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</w:tr>
      <w:tr w:rsidR="00040443" w:rsidRPr="005A43CC" w14:paraId="41700B44" w14:textId="77777777" w:rsidTr="00F133D7">
        <w:trPr>
          <w:trHeight w:val="285"/>
        </w:trPr>
        <w:tc>
          <w:tcPr>
            <w:tcW w:w="56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3C5C0" w14:textId="77777777" w:rsidR="007107B2" w:rsidRPr="005A43CC" w:rsidRDefault="007107B2" w:rsidP="00DD73B0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1) pakalpojuma sniegšana filiālē</w:t>
            </w:r>
            <w:r w:rsidR="00CE2641" w:rsidRPr="005A43CC">
              <w:rPr>
                <w:rFonts w:ascii="Arial" w:eastAsia="Times New Roman" w:hAnsi="Arial" w:cs="Arial"/>
                <w:lang w:eastAsia="lv-LV"/>
              </w:rPr>
              <w:t>:</w:t>
            </w:r>
          </w:p>
          <w:p w14:paraId="4C1D5EB3" w14:textId="068DC10D" w:rsidR="00007E67" w:rsidRPr="005A43CC" w:rsidRDefault="00007E67" w:rsidP="00DD73B0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6E4A0" w14:textId="77777777" w:rsidR="007107B2" w:rsidRPr="005A43CC" w:rsidRDefault="007107B2" w:rsidP="00DD73B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A1AB" w14:textId="77777777" w:rsidR="007107B2" w:rsidRPr="005A43CC" w:rsidRDefault="007107B2" w:rsidP="00DD73B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 </w:t>
            </w:r>
          </w:p>
        </w:tc>
      </w:tr>
      <w:tr w:rsidR="00040443" w:rsidRPr="005A43CC" w14:paraId="0DB69BF2" w14:textId="77777777" w:rsidTr="00F133D7">
        <w:trPr>
          <w:trHeight w:val="285"/>
        </w:trPr>
        <w:tc>
          <w:tcPr>
            <w:tcW w:w="56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4DCF4" w14:textId="77777777" w:rsidR="007107B2" w:rsidRPr="005A43CC" w:rsidRDefault="007107B2" w:rsidP="00DD73B0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 xml:space="preserve">a. </w:t>
            </w:r>
            <w:proofErr w:type="spellStart"/>
            <w:r w:rsidRPr="005A43CC">
              <w:rPr>
                <w:rFonts w:ascii="Arial" w:eastAsia="Times New Roman" w:hAnsi="Arial" w:cs="Arial"/>
                <w:lang w:eastAsia="lv-LV"/>
              </w:rPr>
              <w:t>iekšbankas</w:t>
            </w:r>
            <w:proofErr w:type="spellEnd"/>
            <w:r w:rsidRPr="005A43CC">
              <w:rPr>
                <w:rFonts w:ascii="Arial" w:eastAsia="Times New Roman" w:hAnsi="Arial" w:cs="Arial"/>
                <w:lang w:eastAsia="lv-LV"/>
              </w:rPr>
              <w:t xml:space="preserve"> pārskaitījums uz savu kontu</w:t>
            </w:r>
          </w:p>
          <w:p w14:paraId="026D0A25" w14:textId="72DE5DE4" w:rsidR="00007E67" w:rsidRPr="005A43CC" w:rsidRDefault="00007E67" w:rsidP="00DD73B0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AEA23" w14:textId="77777777" w:rsidR="007107B2" w:rsidRPr="005A43CC" w:rsidRDefault="007107B2" w:rsidP="00DD73B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F924" w14:textId="6391464E" w:rsidR="007107B2" w:rsidRPr="005A43CC" w:rsidRDefault="007107B2" w:rsidP="00DD73B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2,50</w:t>
            </w:r>
            <w:r w:rsidR="00386464" w:rsidRPr="005A43CC">
              <w:rPr>
                <w:rFonts w:ascii="Arial" w:eastAsia="Times New Roman" w:hAnsi="Arial" w:cs="Arial"/>
                <w:lang w:eastAsia="lv-LV"/>
              </w:rPr>
              <w:t xml:space="preserve"> EUR</w:t>
            </w:r>
          </w:p>
        </w:tc>
      </w:tr>
      <w:tr w:rsidR="00040443" w:rsidRPr="005A43CC" w14:paraId="06B3887A" w14:textId="77777777" w:rsidTr="00F133D7">
        <w:trPr>
          <w:trHeight w:val="285"/>
        </w:trPr>
        <w:tc>
          <w:tcPr>
            <w:tcW w:w="56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E97A9" w14:textId="77777777" w:rsidR="007107B2" w:rsidRPr="005A43CC" w:rsidRDefault="007107B2" w:rsidP="00302ED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 xml:space="preserve">b. </w:t>
            </w:r>
            <w:proofErr w:type="spellStart"/>
            <w:r w:rsidRPr="005A43CC">
              <w:rPr>
                <w:rFonts w:ascii="Arial" w:eastAsia="Times New Roman" w:hAnsi="Arial" w:cs="Arial"/>
                <w:lang w:eastAsia="lv-LV"/>
              </w:rPr>
              <w:t>iekšbankas</w:t>
            </w:r>
            <w:proofErr w:type="spellEnd"/>
            <w:r w:rsidRPr="005A43CC">
              <w:rPr>
                <w:rFonts w:ascii="Arial" w:eastAsia="Times New Roman" w:hAnsi="Arial" w:cs="Arial"/>
                <w:lang w:eastAsia="lv-LV"/>
              </w:rPr>
              <w:t xml:space="preserve"> pārskaitījums uz citas personas kontu</w:t>
            </w:r>
          </w:p>
          <w:p w14:paraId="3189396E" w14:textId="121D706C" w:rsidR="00007E67" w:rsidRPr="005A43CC" w:rsidRDefault="00007E67" w:rsidP="00302ED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lv-LV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CF25F" w14:textId="77777777" w:rsidR="007107B2" w:rsidRPr="005A43CC" w:rsidRDefault="007107B2" w:rsidP="00DD73B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B164F" w14:textId="64F019B2" w:rsidR="007107B2" w:rsidRPr="005A43CC" w:rsidRDefault="007107B2" w:rsidP="00DD73B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2,50</w:t>
            </w:r>
            <w:r w:rsidR="00386464" w:rsidRPr="005A43CC">
              <w:rPr>
                <w:rFonts w:ascii="Arial" w:eastAsia="Times New Roman" w:hAnsi="Arial" w:cs="Arial"/>
                <w:lang w:eastAsia="lv-LV"/>
              </w:rPr>
              <w:t xml:space="preserve"> EUR</w:t>
            </w:r>
          </w:p>
        </w:tc>
      </w:tr>
      <w:tr w:rsidR="00040443" w:rsidRPr="00471B41" w14:paraId="4353F3EA" w14:textId="77777777" w:rsidTr="00F133D7">
        <w:trPr>
          <w:trHeight w:val="330"/>
        </w:trPr>
        <w:tc>
          <w:tcPr>
            <w:tcW w:w="56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7688E" w14:textId="7236A03B" w:rsidR="007107B2" w:rsidRPr="005A43CC" w:rsidRDefault="007107B2" w:rsidP="00302ED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c. pārskaitījums uz citu banku Latvijā vai EEZ</w:t>
            </w:r>
            <w:r w:rsidRPr="005A43CC">
              <w:rPr>
                <w:rFonts w:ascii="Arial" w:eastAsia="Times New Roman" w:hAnsi="Arial" w:cs="Arial"/>
                <w:vertAlign w:val="superscript"/>
                <w:lang w:eastAsia="lv-LV"/>
              </w:rPr>
              <w:t>2</w:t>
            </w:r>
            <w:r w:rsidRPr="005A43CC">
              <w:rPr>
                <w:rFonts w:ascii="Arial" w:eastAsia="Times New Roman" w:hAnsi="Arial" w:cs="Arial"/>
                <w:lang w:eastAsia="lv-LV"/>
              </w:rPr>
              <w:t xml:space="preserve"> dalībvalstī (SEPA maksājums)</w:t>
            </w:r>
          </w:p>
          <w:p w14:paraId="30877781" w14:textId="43BCD941" w:rsidR="00007E67" w:rsidRPr="005A43CC" w:rsidRDefault="00007E67" w:rsidP="00302ED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lv-LV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058C4" w14:textId="77777777" w:rsidR="007107B2" w:rsidRPr="005A43CC" w:rsidRDefault="007107B2" w:rsidP="00DD73B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A4D4B" w14:textId="33B57609" w:rsidR="007107B2" w:rsidRPr="005A43CC" w:rsidRDefault="00A071BA" w:rsidP="00471B4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5,00 EUR</w:t>
            </w:r>
          </w:p>
        </w:tc>
      </w:tr>
      <w:tr w:rsidR="00040443" w:rsidRPr="005A43CC" w14:paraId="2DFC4ADB" w14:textId="77777777" w:rsidTr="00F133D7">
        <w:trPr>
          <w:trHeight w:val="285"/>
        </w:trPr>
        <w:tc>
          <w:tcPr>
            <w:tcW w:w="567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7D78B" w14:textId="77777777" w:rsidR="007107B2" w:rsidRPr="005A43CC" w:rsidRDefault="007107B2" w:rsidP="00DD73B0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2) pakalpojuma sniegšana internetbankā</w:t>
            </w:r>
            <w:r w:rsidR="00CE2641" w:rsidRPr="005A43CC">
              <w:rPr>
                <w:rFonts w:ascii="Arial" w:eastAsia="Times New Roman" w:hAnsi="Arial" w:cs="Arial"/>
                <w:lang w:eastAsia="lv-LV"/>
              </w:rPr>
              <w:t>:</w:t>
            </w:r>
          </w:p>
          <w:p w14:paraId="7454ECA9" w14:textId="0352F544" w:rsidR="00007E67" w:rsidRPr="005A43CC" w:rsidRDefault="00007E67" w:rsidP="00DD73B0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80B8C" w14:textId="77777777" w:rsidR="007107B2" w:rsidRPr="005A43CC" w:rsidRDefault="007107B2" w:rsidP="00DD73B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FF950" w14:textId="77777777" w:rsidR="007107B2" w:rsidRPr="005A43CC" w:rsidRDefault="007107B2" w:rsidP="00DD73B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 </w:t>
            </w:r>
          </w:p>
        </w:tc>
      </w:tr>
      <w:tr w:rsidR="00040443" w:rsidRPr="005A43CC" w14:paraId="696C701F" w14:textId="77777777" w:rsidTr="00F133D7">
        <w:trPr>
          <w:trHeight w:val="285"/>
        </w:trPr>
        <w:tc>
          <w:tcPr>
            <w:tcW w:w="5671" w:type="dxa"/>
            <w:gridSpan w:val="2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D42E6" w14:textId="77777777" w:rsidR="007107B2" w:rsidRPr="005A43CC" w:rsidRDefault="007107B2" w:rsidP="00DD73B0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 xml:space="preserve">a. </w:t>
            </w:r>
            <w:proofErr w:type="spellStart"/>
            <w:r w:rsidRPr="005A43CC">
              <w:rPr>
                <w:rFonts w:ascii="Arial" w:eastAsia="Times New Roman" w:hAnsi="Arial" w:cs="Arial"/>
                <w:lang w:eastAsia="lv-LV"/>
              </w:rPr>
              <w:t>iekšbankas</w:t>
            </w:r>
            <w:proofErr w:type="spellEnd"/>
            <w:r w:rsidRPr="005A43CC">
              <w:rPr>
                <w:rFonts w:ascii="Arial" w:eastAsia="Times New Roman" w:hAnsi="Arial" w:cs="Arial"/>
                <w:lang w:eastAsia="lv-LV"/>
              </w:rPr>
              <w:t xml:space="preserve"> pārskaitījums uz savu kontu</w:t>
            </w:r>
          </w:p>
          <w:p w14:paraId="42D07067" w14:textId="7C34BEEB" w:rsidR="00007E67" w:rsidRPr="005A43CC" w:rsidRDefault="00007E67" w:rsidP="00DD73B0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4E5C6" w14:textId="77777777" w:rsidR="007107B2" w:rsidRPr="005A43CC" w:rsidRDefault="007107B2" w:rsidP="00DD73B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 </w:t>
            </w:r>
          </w:p>
        </w:tc>
        <w:tc>
          <w:tcPr>
            <w:tcW w:w="155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CC47" w14:textId="3E75BD06" w:rsidR="007107B2" w:rsidRPr="005A43CC" w:rsidRDefault="007107B2" w:rsidP="00DD73B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0,00</w:t>
            </w:r>
            <w:r w:rsidR="00386464" w:rsidRPr="005A43CC">
              <w:rPr>
                <w:rFonts w:ascii="Arial" w:eastAsia="Times New Roman" w:hAnsi="Arial" w:cs="Arial"/>
                <w:lang w:eastAsia="lv-LV"/>
              </w:rPr>
              <w:t xml:space="preserve"> EUR</w:t>
            </w:r>
          </w:p>
        </w:tc>
      </w:tr>
      <w:tr w:rsidR="00040443" w:rsidRPr="005A43CC" w14:paraId="40FBE552" w14:textId="77777777" w:rsidTr="00F133D7">
        <w:trPr>
          <w:trHeight w:val="285"/>
        </w:trPr>
        <w:tc>
          <w:tcPr>
            <w:tcW w:w="56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F4AB3" w14:textId="77777777" w:rsidR="007107B2" w:rsidRPr="005A43CC" w:rsidRDefault="007107B2" w:rsidP="00DD73B0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 xml:space="preserve">b. </w:t>
            </w:r>
            <w:proofErr w:type="spellStart"/>
            <w:r w:rsidRPr="005A43CC">
              <w:rPr>
                <w:rFonts w:ascii="Arial" w:eastAsia="Times New Roman" w:hAnsi="Arial" w:cs="Arial"/>
                <w:lang w:eastAsia="lv-LV"/>
              </w:rPr>
              <w:t>iekšbankas</w:t>
            </w:r>
            <w:proofErr w:type="spellEnd"/>
            <w:r w:rsidRPr="005A43CC">
              <w:rPr>
                <w:rFonts w:ascii="Arial" w:eastAsia="Times New Roman" w:hAnsi="Arial" w:cs="Arial"/>
                <w:lang w:eastAsia="lv-LV"/>
              </w:rPr>
              <w:t xml:space="preserve"> pārskaitījums uz citas personas kontu</w:t>
            </w:r>
          </w:p>
          <w:p w14:paraId="0016352D" w14:textId="37DF01A8" w:rsidR="00007E67" w:rsidRPr="005A43CC" w:rsidRDefault="00007E67" w:rsidP="00DD73B0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29FA4" w14:textId="77777777" w:rsidR="007107B2" w:rsidRPr="005A43CC" w:rsidRDefault="007107B2" w:rsidP="00DD73B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3B6F" w14:textId="315049DD" w:rsidR="007107B2" w:rsidRPr="005A43CC" w:rsidRDefault="007107B2" w:rsidP="00DD73B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0,</w:t>
            </w:r>
            <w:r w:rsidR="006706E7">
              <w:rPr>
                <w:rFonts w:ascii="Arial" w:eastAsia="Times New Roman" w:hAnsi="Arial" w:cs="Arial"/>
                <w:lang w:eastAsia="lv-LV"/>
              </w:rPr>
              <w:t>00</w:t>
            </w:r>
            <w:r w:rsidR="00386464" w:rsidRPr="005A43CC">
              <w:rPr>
                <w:rFonts w:ascii="Arial" w:eastAsia="Times New Roman" w:hAnsi="Arial" w:cs="Arial"/>
                <w:lang w:eastAsia="lv-LV"/>
              </w:rPr>
              <w:t xml:space="preserve"> EUR</w:t>
            </w:r>
          </w:p>
        </w:tc>
      </w:tr>
      <w:tr w:rsidR="00040443" w:rsidRPr="005A43CC" w14:paraId="6EDB9334" w14:textId="77777777" w:rsidTr="00F133D7">
        <w:trPr>
          <w:trHeight w:val="285"/>
        </w:trPr>
        <w:tc>
          <w:tcPr>
            <w:tcW w:w="56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B9EB4" w14:textId="07B0364E" w:rsidR="007107B2" w:rsidRPr="005A43CC" w:rsidRDefault="007107B2" w:rsidP="008911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c. pārskaitījums uz citu banku Latvijā vai EEZ</w:t>
            </w:r>
            <w:r w:rsidRPr="005A43CC">
              <w:rPr>
                <w:rFonts w:ascii="Arial" w:eastAsia="Times New Roman" w:hAnsi="Arial" w:cs="Arial"/>
                <w:vertAlign w:val="superscript"/>
                <w:lang w:eastAsia="lv-LV"/>
              </w:rPr>
              <w:t>2</w:t>
            </w:r>
            <w:r w:rsidRPr="005A43CC">
              <w:rPr>
                <w:rFonts w:ascii="Arial" w:eastAsia="Times New Roman" w:hAnsi="Arial" w:cs="Arial"/>
                <w:lang w:eastAsia="lv-LV"/>
              </w:rPr>
              <w:t xml:space="preserve"> dalībvalstī (SEPA maksājums)</w:t>
            </w:r>
          </w:p>
          <w:p w14:paraId="1A994605" w14:textId="59F15F23" w:rsidR="00007E67" w:rsidRPr="005A43CC" w:rsidRDefault="00007E67" w:rsidP="00DD73B0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FEF62" w14:textId="77777777" w:rsidR="007107B2" w:rsidRPr="005A43CC" w:rsidRDefault="007107B2" w:rsidP="00DD73B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339B" w14:textId="2CE86927" w:rsidR="007107B2" w:rsidRPr="005A43CC" w:rsidRDefault="00CC1EB9" w:rsidP="00DD73B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 w:rsidRPr="00CC1EB9">
              <w:rPr>
                <w:rFonts w:ascii="Arial" w:eastAsia="Times New Roman" w:hAnsi="Arial" w:cs="Arial"/>
                <w:lang w:eastAsia="lv-LV"/>
              </w:rPr>
              <w:t>0,36 EUR</w:t>
            </w:r>
          </w:p>
        </w:tc>
      </w:tr>
      <w:tr w:rsidR="00040443" w:rsidRPr="005A43CC" w14:paraId="47807A78" w14:textId="77777777" w:rsidTr="00F133D7">
        <w:trPr>
          <w:trHeight w:val="30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41C49" w14:textId="77777777" w:rsidR="007107B2" w:rsidRPr="005A43CC" w:rsidRDefault="007107B2" w:rsidP="00007E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A43CC">
              <w:rPr>
                <w:rFonts w:ascii="Arial" w:eastAsia="Times New Roman" w:hAnsi="Arial" w:cs="Arial"/>
                <w:b/>
                <w:bCs/>
                <w:lang w:eastAsia="lv-LV"/>
              </w:rPr>
              <w:t>Regulārais maksājums</w:t>
            </w:r>
          </w:p>
          <w:p w14:paraId="52ABBBFE" w14:textId="0D52F0FF" w:rsidR="00007E67" w:rsidRPr="005A43CC" w:rsidRDefault="00007E67" w:rsidP="00007E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7D1B2" w14:textId="77777777" w:rsidR="007107B2" w:rsidRPr="005A43CC" w:rsidRDefault="007107B2" w:rsidP="007107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A43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46C03" w14:textId="77777777" w:rsidR="007107B2" w:rsidRPr="005A43CC" w:rsidRDefault="007107B2" w:rsidP="007107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A43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</w:tr>
      <w:tr w:rsidR="00040443" w:rsidRPr="005A43CC" w14:paraId="1CD97CCA" w14:textId="77777777" w:rsidTr="00F133D7">
        <w:trPr>
          <w:trHeight w:val="285"/>
        </w:trPr>
        <w:tc>
          <w:tcPr>
            <w:tcW w:w="5671" w:type="dxa"/>
            <w:gridSpan w:val="2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17579" w14:textId="77777777" w:rsidR="007107B2" w:rsidRPr="005A43CC" w:rsidRDefault="007107B2" w:rsidP="00007E67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1)</w:t>
            </w:r>
            <w:r w:rsidR="00386464" w:rsidRPr="005A43CC">
              <w:rPr>
                <w:rFonts w:ascii="Arial" w:eastAsia="Times New Roman" w:hAnsi="Arial" w:cs="Arial"/>
                <w:lang w:eastAsia="lv-LV"/>
              </w:rPr>
              <w:t xml:space="preserve"> </w:t>
            </w:r>
            <w:r w:rsidRPr="005A43CC">
              <w:rPr>
                <w:rFonts w:ascii="Arial" w:eastAsia="Times New Roman" w:hAnsi="Arial" w:cs="Arial"/>
                <w:lang w:eastAsia="lv-LV"/>
              </w:rPr>
              <w:t>pakalpojuma pieteikšana</w:t>
            </w:r>
            <w:r w:rsidR="00CE2641" w:rsidRPr="005A43CC">
              <w:rPr>
                <w:rFonts w:ascii="Arial" w:eastAsia="Times New Roman" w:hAnsi="Arial" w:cs="Arial"/>
                <w:lang w:eastAsia="lv-LV"/>
              </w:rPr>
              <w:t>:</w:t>
            </w:r>
          </w:p>
          <w:p w14:paraId="26E71D18" w14:textId="4CEDF875" w:rsidR="00007E67" w:rsidRPr="005A43CC" w:rsidRDefault="00007E67" w:rsidP="00007E67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3F0D9" w14:textId="77777777" w:rsidR="007107B2" w:rsidRPr="005A43CC" w:rsidRDefault="007107B2" w:rsidP="007107B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 </w:t>
            </w:r>
          </w:p>
        </w:tc>
        <w:tc>
          <w:tcPr>
            <w:tcW w:w="155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611E" w14:textId="77777777" w:rsidR="007107B2" w:rsidRPr="005A43CC" w:rsidRDefault="007107B2" w:rsidP="007107B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 </w:t>
            </w:r>
          </w:p>
        </w:tc>
      </w:tr>
      <w:tr w:rsidR="00040443" w:rsidRPr="005A43CC" w14:paraId="681E731F" w14:textId="77777777" w:rsidTr="00F133D7">
        <w:trPr>
          <w:trHeight w:val="285"/>
        </w:trPr>
        <w:tc>
          <w:tcPr>
            <w:tcW w:w="56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87510" w14:textId="77777777" w:rsidR="007107B2" w:rsidRPr="005A43CC" w:rsidRDefault="007107B2" w:rsidP="00007E67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a.</w:t>
            </w:r>
            <w:r w:rsidR="00386464" w:rsidRPr="005A43CC">
              <w:rPr>
                <w:rFonts w:ascii="Arial" w:eastAsia="Times New Roman" w:hAnsi="Arial" w:cs="Arial"/>
                <w:lang w:eastAsia="lv-LV"/>
              </w:rPr>
              <w:t xml:space="preserve"> </w:t>
            </w:r>
            <w:r w:rsidRPr="005A43CC">
              <w:rPr>
                <w:rFonts w:ascii="Arial" w:eastAsia="Times New Roman" w:hAnsi="Arial" w:cs="Arial"/>
                <w:lang w:eastAsia="lv-LV"/>
              </w:rPr>
              <w:t>filiālē</w:t>
            </w:r>
          </w:p>
          <w:p w14:paraId="5E951065" w14:textId="1077565A" w:rsidR="00007E67" w:rsidRPr="005A43CC" w:rsidRDefault="00007E67" w:rsidP="00007E67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2E9AE" w14:textId="77777777" w:rsidR="007107B2" w:rsidRPr="005A43CC" w:rsidRDefault="007107B2" w:rsidP="007107B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B7CC5" w14:textId="2D539A39" w:rsidR="007107B2" w:rsidRPr="005A43CC" w:rsidRDefault="007107B2" w:rsidP="007107B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5,00</w:t>
            </w:r>
            <w:r w:rsidR="00386464" w:rsidRPr="005A43CC">
              <w:rPr>
                <w:rFonts w:ascii="Arial" w:eastAsia="Times New Roman" w:hAnsi="Arial" w:cs="Arial"/>
                <w:lang w:eastAsia="lv-LV"/>
              </w:rPr>
              <w:t xml:space="preserve"> EUR</w:t>
            </w:r>
          </w:p>
        </w:tc>
      </w:tr>
      <w:tr w:rsidR="00040443" w:rsidRPr="005A43CC" w14:paraId="5D1AD984" w14:textId="77777777" w:rsidTr="00F133D7">
        <w:trPr>
          <w:trHeight w:val="300"/>
        </w:trPr>
        <w:tc>
          <w:tcPr>
            <w:tcW w:w="56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7D230" w14:textId="77777777" w:rsidR="007107B2" w:rsidRPr="005A43CC" w:rsidRDefault="007107B2" w:rsidP="00007E67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b.</w:t>
            </w:r>
            <w:r w:rsidR="00386464" w:rsidRPr="005A43CC">
              <w:rPr>
                <w:rFonts w:ascii="Arial" w:eastAsia="Times New Roman" w:hAnsi="Arial" w:cs="Arial"/>
                <w:lang w:eastAsia="lv-LV"/>
              </w:rPr>
              <w:t xml:space="preserve"> </w:t>
            </w:r>
            <w:r w:rsidRPr="005A43CC">
              <w:rPr>
                <w:rFonts w:ascii="Arial" w:eastAsia="Times New Roman" w:hAnsi="Arial" w:cs="Arial"/>
                <w:lang w:eastAsia="lv-LV"/>
              </w:rPr>
              <w:t>internetbankā</w:t>
            </w:r>
          </w:p>
          <w:p w14:paraId="73335921" w14:textId="1F25C088" w:rsidR="00007E67" w:rsidRPr="005A43CC" w:rsidRDefault="00007E67" w:rsidP="00007E67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EF4445" w14:textId="77777777" w:rsidR="007107B2" w:rsidRPr="005A43CC" w:rsidRDefault="007107B2" w:rsidP="007107B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Pakalpojums nav pieejams</w:t>
            </w:r>
          </w:p>
        </w:tc>
      </w:tr>
      <w:tr w:rsidR="00040443" w:rsidRPr="005A43CC" w14:paraId="56E2A804" w14:textId="77777777" w:rsidTr="00F133D7">
        <w:trPr>
          <w:trHeight w:val="285"/>
        </w:trPr>
        <w:tc>
          <w:tcPr>
            <w:tcW w:w="56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CA841" w14:textId="77777777" w:rsidR="007107B2" w:rsidRPr="005A43CC" w:rsidRDefault="007107B2" w:rsidP="00007E67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2)</w:t>
            </w:r>
            <w:r w:rsidR="00386464" w:rsidRPr="005A43CC">
              <w:rPr>
                <w:rFonts w:ascii="Arial" w:eastAsia="Times New Roman" w:hAnsi="Arial" w:cs="Arial"/>
                <w:lang w:eastAsia="lv-LV"/>
              </w:rPr>
              <w:t xml:space="preserve"> </w:t>
            </w:r>
            <w:r w:rsidRPr="005A43CC">
              <w:rPr>
                <w:rFonts w:ascii="Arial" w:eastAsia="Times New Roman" w:hAnsi="Arial" w:cs="Arial"/>
                <w:lang w:eastAsia="lv-LV"/>
              </w:rPr>
              <w:t>pakalpojuma lietošana</w:t>
            </w:r>
            <w:r w:rsidR="00CE2641" w:rsidRPr="005A43CC">
              <w:rPr>
                <w:rFonts w:ascii="Arial" w:eastAsia="Times New Roman" w:hAnsi="Arial" w:cs="Arial"/>
                <w:lang w:eastAsia="lv-LV"/>
              </w:rPr>
              <w:t>:</w:t>
            </w:r>
          </w:p>
          <w:p w14:paraId="6A177D9C" w14:textId="7227386D" w:rsidR="00007E67" w:rsidRPr="005A43CC" w:rsidRDefault="00007E67" w:rsidP="00007E67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3AAFA7" w14:textId="77777777" w:rsidR="007107B2" w:rsidRPr="005A43CC" w:rsidRDefault="007107B2" w:rsidP="007107B2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15550" w14:textId="77777777" w:rsidR="007107B2" w:rsidRPr="005A43CC" w:rsidRDefault="007107B2" w:rsidP="007107B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 </w:t>
            </w:r>
          </w:p>
        </w:tc>
      </w:tr>
      <w:tr w:rsidR="00040443" w:rsidRPr="005A43CC" w14:paraId="6298090F" w14:textId="77777777" w:rsidTr="00154CAF">
        <w:trPr>
          <w:trHeight w:val="285"/>
        </w:trPr>
        <w:tc>
          <w:tcPr>
            <w:tcW w:w="5671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49FCA" w14:textId="77777777" w:rsidR="007107B2" w:rsidRPr="005A43CC" w:rsidRDefault="007107B2" w:rsidP="00007E67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 xml:space="preserve">a. </w:t>
            </w:r>
            <w:proofErr w:type="spellStart"/>
            <w:r w:rsidRPr="005A43CC">
              <w:rPr>
                <w:rFonts w:ascii="Arial" w:eastAsia="Times New Roman" w:hAnsi="Arial" w:cs="Arial"/>
                <w:lang w:eastAsia="lv-LV"/>
              </w:rPr>
              <w:t>iekšbankas</w:t>
            </w:r>
            <w:proofErr w:type="spellEnd"/>
            <w:r w:rsidRPr="005A43CC">
              <w:rPr>
                <w:rFonts w:ascii="Arial" w:eastAsia="Times New Roman" w:hAnsi="Arial" w:cs="Arial"/>
                <w:lang w:eastAsia="lv-LV"/>
              </w:rPr>
              <w:t xml:space="preserve"> pārskaitījums uz savu kontu</w:t>
            </w:r>
          </w:p>
          <w:p w14:paraId="50548602" w14:textId="2BBFACCB" w:rsidR="00007E67" w:rsidRPr="005A43CC" w:rsidRDefault="00007E67" w:rsidP="00007E67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A5CB6C" w14:textId="77777777" w:rsidR="007107B2" w:rsidRPr="005A43CC" w:rsidRDefault="007107B2" w:rsidP="007107B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E020" w14:textId="273B7080" w:rsidR="007107B2" w:rsidRPr="005A43CC" w:rsidRDefault="007107B2" w:rsidP="007107B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0,00</w:t>
            </w:r>
            <w:r w:rsidR="00386464" w:rsidRPr="005A43CC">
              <w:rPr>
                <w:rFonts w:ascii="Arial" w:eastAsia="Times New Roman" w:hAnsi="Arial" w:cs="Arial"/>
                <w:lang w:eastAsia="lv-LV"/>
              </w:rPr>
              <w:t xml:space="preserve"> EUR</w:t>
            </w:r>
          </w:p>
        </w:tc>
      </w:tr>
      <w:tr w:rsidR="00040443" w:rsidRPr="005A43CC" w14:paraId="192EE76F" w14:textId="77777777" w:rsidTr="00154CAF">
        <w:trPr>
          <w:trHeight w:val="285"/>
        </w:trPr>
        <w:tc>
          <w:tcPr>
            <w:tcW w:w="5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BF15B" w14:textId="77777777" w:rsidR="007107B2" w:rsidRPr="005A43CC" w:rsidRDefault="007107B2" w:rsidP="00007E67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 xml:space="preserve">b. </w:t>
            </w:r>
            <w:proofErr w:type="spellStart"/>
            <w:r w:rsidRPr="005A43CC">
              <w:rPr>
                <w:rFonts w:ascii="Arial" w:eastAsia="Times New Roman" w:hAnsi="Arial" w:cs="Arial"/>
                <w:lang w:eastAsia="lv-LV"/>
              </w:rPr>
              <w:t>iekšbankas</w:t>
            </w:r>
            <w:proofErr w:type="spellEnd"/>
            <w:r w:rsidRPr="005A43CC">
              <w:rPr>
                <w:rFonts w:ascii="Arial" w:eastAsia="Times New Roman" w:hAnsi="Arial" w:cs="Arial"/>
                <w:lang w:eastAsia="lv-LV"/>
              </w:rPr>
              <w:t xml:space="preserve"> pārskaitījums uz citas personas kontu</w:t>
            </w:r>
          </w:p>
          <w:p w14:paraId="7DA071B1" w14:textId="6D81FEE1" w:rsidR="00007E67" w:rsidRPr="005A43CC" w:rsidRDefault="00007E67" w:rsidP="00007E67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368D10" w14:textId="77777777" w:rsidR="007107B2" w:rsidRPr="005A43CC" w:rsidRDefault="007107B2" w:rsidP="007107B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58BC" w14:textId="76755DC6" w:rsidR="007107B2" w:rsidRPr="005A43CC" w:rsidRDefault="007107B2" w:rsidP="007107B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0,</w:t>
            </w:r>
            <w:r w:rsidR="006706E7">
              <w:rPr>
                <w:rFonts w:ascii="Arial" w:eastAsia="Times New Roman" w:hAnsi="Arial" w:cs="Arial"/>
                <w:lang w:eastAsia="lv-LV"/>
              </w:rPr>
              <w:t>00</w:t>
            </w:r>
            <w:r w:rsidR="00386464" w:rsidRPr="005A43CC">
              <w:rPr>
                <w:rFonts w:ascii="Arial" w:eastAsia="Times New Roman" w:hAnsi="Arial" w:cs="Arial"/>
                <w:lang w:eastAsia="lv-LV"/>
              </w:rPr>
              <w:t xml:space="preserve"> EUR</w:t>
            </w:r>
          </w:p>
        </w:tc>
      </w:tr>
      <w:tr w:rsidR="00040443" w:rsidRPr="005A43CC" w14:paraId="5D72F577" w14:textId="77777777" w:rsidTr="00154CAF">
        <w:trPr>
          <w:trHeight w:val="28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63E56" w14:textId="71810120" w:rsidR="007107B2" w:rsidRPr="005A43CC" w:rsidRDefault="007107B2" w:rsidP="00302ED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lastRenderedPageBreak/>
              <w:t>c. pārskaitījums uz citu banku Latvijā vai EEZ</w:t>
            </w:r>
            <w:r w:rsidRPr="005A43CC">
              <w:rPr>
                <w:rFonts w:ascii="Arial" w:eastAsia="Times New Roman" w:hAnsi="Arial" w:cs="Arial"/>
                <w:vertAlign w:val="superscript"/>
                <w:lang w:eastAsia="lv-LV"/>
              </w:rPr>
              <w:t>2</w:t>
            </w:r>
            <w:r w:rsidRPr="005A43CC">
              <w:rPr>
                <w:rFonts w:ascii="Arial" w:eastAsia="Times New Roman" w:hAnsi="Arial" w:cs="Arial"/>
                <w:lang w:eastAsia="lv-LV"/>
              </w:rPr>
              <w:t xml:space="preserve"> dalībvalstī (SEPA maksājums)</w:t>
            </w:r>
          </w:p>
          <w:p w14:paraId="37715D93" w14:textId="7DF24121" w:rsidR="00007E67" w:rsidRPr="005A43CC" w:rsidRDefault="00007E67" w:rsidP="00007E67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F987D" w14:textId="77777777" w:rsidR="007107B2" w:rsidRPr="005A43CC" w:rsidRDefault="007107B2" w:rsidP="007107B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99CD9" w14:textId="311636C2" w:rsidR="007107B2" w:rsidRPr="005A43CC" w:rsidRDefault="007107B2" w:rsidP="007107B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0,36</w:t>
            </w:r>
            <w:r w:rsidR="00386464" w:rsidRPr="005A43CC">
              <w:rPr>
                <w:rFonts w:ascii="Arial" w:eastAsia="Times New Roman" w:hAnsi="Arial" w:cs="Arial"/>
                <w:lang w:eastAsia="lv-LV"/>
              </w:rPr>
              <w:t xml:space="preserve"> EUR</w:t>
            </w:r>
          </w:p>
        </w:tc>
      </w:tr>
      <w:tr w:rsidR="00040443" w:rsidRPr="005A43CC" w14:paraId="4FE6BE23" w14:textId="77777777" w:rsidTr="00F133D7">
        <w:trPr>
          <w:trHeight w:val="300"/>
        </w:trPr>
        <w:tc>
          <w:tcPr>
            <w:tcW w:w="5671" w:type="dxa"/>
            <w:gridSpan w:val="2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4D564" w14:textId="77777777" w:rsidR="007107B2" w:rsidRPr="005A43CC" w:rsidRDefault="007107B2" w:rsidP="00007E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bookmarkStart w:id="0" w:name="_Hlk69373579"/>
            <w:r w:rsidRPr="005A43CC">
              <w:rPr>
                <w:rFonts w:ascii="Arial" w:eastAsia="Times New Roman" w:hAnsi="Arial" w:cs="Arial"/>
                <w:b/>
                <w:bCs/>
                <w:lang w:eastAsia="lv-LV"/>
              </w:rPr>
              <w:t>Elektronisko rēķinu regulārā apmaksa</w:t>
            </w:r>
          </w:p>
          <w:bookmarkEnd w:id="0"/>
          <w:p w14:paraId="3C09A01F" w14:textId="64CA2CC8" w:rsidR="00007E67" w:rsidRPr="005A43CC" w:rsidRDefault="00007E67" w:rsidP="00007E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08AA5" w14:textId="77777777" w:rsidR="007107B2" w:rsidRPr="005A43CC" w:rsidRDefault="007107B2" w:rsidP="007107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A43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155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3BD6D" w14:textId="77777777" w:rsidR="007107B2" w:rsidRPr="005A43CC" w:rsidRDefault="007107B2" w:rsidP="007107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A43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</w:tr>
      <w:tr w:rsidR="00040443" w:rsidRPr="005A43CC" w14:paraId="6C58C7B1" w14:textId="77777777" w:rsidTr="00F133D7">
        <w:trPr>
          <w:trHeight w:val="285"/>
        </w:trPr>
        <w:tc>
          <w:tcPr>
            <w:tcW w:w="56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D7F88" w14:textId="77777777" w:rsidR="007107B2" w:rsidRPr="005A43CC" w:rsidRDefault="007107B2" w:rsidP="00007E67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1)</w:t>
            </w:r>
            <w:r w:rsidR="00386464" w:rsidRPr="005A43CC">
              <w:rPr>
                <w:rFonts w:ascii="Arial" w:eastAsia="Times New Roman" w:hAnsi="Arial" w:cs="Arial"/>
                <w:lang w:eastAsia="lv-LV"/>
              </w:rPr>
              <w:t xml:space="preserve"> </w:t>
            </w:r>
            <w:r w:rsidRPr="005A43CC">
              <w:rPr>
                <w:rFonts w:ascii="Arial" w:eastAsia="Times New Roman" w:hAnsi="Arial" w:cs="Arial"/>
                <w:lang w:eastAsia="lv-LV"/>
              </w:rPr>
              <w:t>pakalpojuma pieteikšana</w:t>
            </w:r>
            <w:r w:rsidR="00CE2641" w:rsidRPr="005A43CC">
              <w:rPr>
                <w:rFonts w:ascii="Arial" w:eastAsia="Times New Roman" w:hAnsi="Arial" w:cs="Arial"/>
                <w:lang w:eastAsia="lv-LV"/>
              </w:rPr>
              <w:t>:</w:t>
            </w:r>
          </w:p>
          <w:p w14:paraId="62191FC0" w14:textId="0F1B23EA" w:rsidR="00007E67" w:rsidRPr="005A43CC" w:rsidRDefault="00007E67" w:rsidP="00007E67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3FD2F" w14:textId="77777777" w:rsidR="007107B2" w:rsidRPr="005A43CC" w:rsidRDefault="007107B2" w:rsidP="007107B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FE9D" w14:textId="77777777" w:rsidR="007107B2" w:rsidRPr="005A43CC" w:rsidRDefault="007107B2" w:rsidP="007107B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 </w:t>
            </w:r>
          </w:p>
        </w:tc>
      </w:tr>
      <w:tr w:rsidR="00040443" w:rsidRPr="005A43CC" w14:paraId="63092731" w14:textId="77777777" w:rsidTr="00F133D7">
        <w:trPr>
          <w:trHeight w:val="285"/>
        </w:trPr>
        <w:tc>
          <w:tcPr>
            <w:tcW w:w="56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72A1D" w14:textId="77777777" w:rsidR="007107B2" w:rsidRPr="005A43CC" w:rsidRDefault="007107B2" w:rsidP="00007E67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a.</w:t>
            </w:r>
            <w:r w:rsidR="00386464" w:rsidRPr="005A43CC">
              <w:rPr>
                <w:rFonts w:ascii="Arial" w:eastAsia="Times New Roman" w:hAnsi="Arial" w:cs="Arial"/>
                <w:lang w:eastAsia="lv-LV"/>
              </w:rPr>
              <w:t xml:space="preserve"> </w:t>
            </w:r>
            <w:r w:rsidRPr="005A43CC">
              <w:rPr>
                <w:rFonts w:ascii="Arial" w:eastAsia="Times New Roman" w:hAnsi="Arial" w:cs="Arial"/>
                <w:lang w:eastAsia="lv-LV"/>
              </w:rPr>
              <w:t>filiālē</w:t>
            </w:r>
          </w:p>
          <w:p w14:paraId="24F1B867" w14:textId="016A212B" w:rsidR="00007E67" w:rsidRPr="005A43CC" w:rsidRDefault="00007E67" w:rsidP="00007E67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C1EDB" w14:textId="77777777" w:rsidR="007107B2" w:rsidRPr="005A43CC" w:rsidRDefault="007107B2" w:rsidP="007107B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B6C9" w14:textId="56067B18" w:rsidR="007107B2" w:rsidRPr="005A43CC" w:rsidRDefault="007107B2" w:rsidP="007107B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5,00</w:t>
            </w:r>
            <w:r w:rsidR="00386464" w:rsidRPr="005A43CC">
              <w:rPr>
                <w:rFonts w:ascii="Arial" w:eastAsia="Times New Roman" w:hAnsi="Arial" w:cs="Arial"/>
                <w:lang w:eastAsia="lv-LV"/>
              </w:rPr>
              <w:t xml:space="preserve"> EUR</w:t>
            </w:r>
          </w:p>
        </w:tc>
      </w:tr>
      <w:tr w:rsidR="00040443" w:rsidRPr="005A43CC" w14:paraId="5586DA2D" w14:textId="77777777" w:rsidTr="00F133D7">
        <w:trPr>
          <w:trHeight w:val="285"/>
        </w:trPr>
        <w:tc>
          <w:tcPr>
            <w:tcW w:w="56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22CE3" w14:textId="77777777" w:rsidR="007107B2" w:rsidRPr="005A43CC" w:rsidRDefault="007107B2" w:rsidP="00007E67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b.</w:t>
            </w:r>
            <w:r w:rsidR="00386464" w:rsidRPr="005A43CC">
              <w:rPr>
                <w:rFonts w:ascii="Arial" w:eastAsia="Times New Roman" w:hAnsi="Arial" w:cs="Arial"/>
                <w:lang w:eastAsia="lv-LV"/>
              </w:rPr>
              <w:t xml:space="preserve"> </w:t>
            </w:r>
            <w:r w:rsidRPr="005A43CC">
              <w:rPr>
                <w:rFonts w:ascii="Arial" w:eastAsia="Times New Roman" w:hAnsi="Arial" w:cs="Arial"/>
                <w:lang w:eastAsia="lv-LV"/>
              </w:rPr>
              <w:t>internetbankā</w:t>
            </w:r>
          </w:p>
          <w:p w14:paraId="71316B66" w14:textId="26CAA96B" w:rsidR="00007E67" w:rsidRPr="005A43CC" w:rsidRDefault="00007E67" w:rsidP="00007E67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F217C7" w14:textId="77777777" w:rsidR="007107B2" w:rsidRPr="005A43CC" w:rsidRDefault="007107B2" w:rsidP="007107B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Pakalpojums nav pieejams</w:t>
            </w:r>
          </w:p>
        </w:tc>
      </w:tr>
      <w:tr w:rsidR="00040443" w:rsidRPr="005A43CC" w14:paraId="63B70A0E" w14:textId="77777777" w:rsidTr="00F133D7">
        <w:trPr>
          <w:trHeight w:val="285"/>
        </w:trPr>
        <w:tc>
          <w:tcPr>
            <w:tcW w:w="56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223EA" w14:textId="77777777" w:rsidR="007107B2" w:rsidRPr="005A43CC" w:rsidRDefault="007107B2" w:rsidP="00007E67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2)</w:t>
            </w:r>
            <w:r w:rsidR="00386464" w:rsidRPr="005A43CC">
              <w:rPr>
                <w:rFonts w:ascii="Arial" w:eastAsia="Times New Roman" w:hAnsi="Arial" w:cs="Arial"/>
                <w:lang w:eastAsia="lv-LV"/>
              </w:rPr>
              <w:t xml:space="preserve"> </w:t>
            </w:r>
            <w:r w:rsidRPr="005A43CC">
              <w:rPr>
                <w:rFonts w:ascii="Arial" w:eastAsia="Times New Roman" w:hAnsi="Arial" w:cs="Arial"/>
                <w:lang w:eastAsia="lv-LV"/>
              </w:rPr>
              <w:t>pakalpojuma lietošana (par katru pārskaitījumu)</w:t>
            </w:r>
            <w:r w:rsidR="00CE2641" w:rsidRPr="005A43CC">
              <w:rPr>
                <w:rFonts w:ascii="Arial" w:eastAsia="Times New Roman" w:hAnsi="Arial" w:cs="Arial"/>
                <w:lang w:eastAsia="lv-LV"/>
              </w:rPr>
              <w:t>:</w:t>
            </w:r>
          </w:p>
          <w:p w14:paraId="316CC29F" w14:textId="6510D116" w:rsidR="00007E67" w:rsidRPr="005A43CC" w:rsidRDefault="00007E67" w:rsidP="00007E67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73122C" w14:textId="77777777" w:rsidR="007107B2" w:rsidRPr="005A43CC" w:rsidRDefault="007107B2" w:rsidP="007107B2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CF59B" w14:textId="350CC3E8" w:rsidR="007107B2" w:rsidRPr="005A43CC" w:rsidRDefault="007107B2" w:rsidP="007107B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</w:p>
        </w:tc>
      </w:tr>
      <w:tr w:rsidR="00040443" w:rsidRPr="005A43CC" w14:paraId="251267C4" w14:textId="77777777" w:rsidTr="00F133D7">
        <w:trPr>
          <w:trHeight w:val="285"/>
        </w:trPr>
        <w:tc>
          <w:tcPr>
            <w:tcW w:w="56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DE62E" w14:textId="77777777" w:rsidR="007107B2" w:rsidRPr="005A43CC" w:rsidRDefault="007107B2" w:rsidP="00007E67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 xml:space="preserve">a. </w:t>
            </w:r>
            <w:proofErr w:type="spellStart"/>
            <w:r w:rsidRPr="005A43CC">
              <w:rPr>
                <w:rFonts w:ascii="Arial" w:eastAsia="Times New Roman" w:hAnsi="Arial" w:cs="Arial"/>
                <w:lang w:eastAsia="lv-LV"/>
              </w:rPr>
              <w:t>iekšbankas</w:t>
            </w:r>
            <w:proofErr w:type="spellEnd"/>
            <w:r w:rsidRPr="005A43CC">
              <w:rPr>
                <w:rFonts w:ascii="Arial" w:eastAsia="Times New Roman" w:hAnsi="Arial" w:cs="Arial"/>
                <w:lang w:eastAsia="lv-LV"/>
              </w:rPr>
              <w:t xml:space="preserve"> pārskaitījums uz citas personas kontu</w:t>
            </w:r>
          </w:p>
          <w:p w14:paraId="0009B79F" w14:textId="0B98A991" w:rsidR="00007E67" w:rsidRPr="005A43CC" w:rsidRDefault="00007E67" w:rsidP="00007E67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5FDE5" w14:textId="77777777" w:rsidR="007107B2" w:rsidRPr="005A43CC" w:rsidRDefault="007107B2" w:rsidP="007107B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9F756" w14:textId="10A48AD4" w:rsidR="007107B2" w:rsidRPr="005A43CC" w:rsidRDefault="007107B2" w:rsidP="007107B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 w:rsidRPr="008E7E03">
              <w:rPr>
                <w:rFonts w:ascii="Arial" w:eastAsia="Times New Roman" w:hAnsi="Arial" w:cs="Arial"/>
                <w:lang w:eastAsia="lv-LV"/>
              </w:rPr>
              <w:t>0,</w:t>
            </w:r>
            <w:r w:rsidR="00D432EE">
              <w:rPr>
                <w:rFonts w:ascii="Arial" w:eastAsia="Times New Roman" w:hAnsi="Arial" w:cs="Arial"/>
                <w:lang w:eastAsia="lv-LV"/>
              </w:rPr>
              <w:t>28</w:t>
            </w:r>
            <w:r w:rsidR="00386464" w:rsidRPr="008E7E03">
              <w:rPr>
                <w:rFonts w:ascii="Arial" w:eastAsia="Times New Roman" w:hAnsi="Arial" w:cs="Arial"/>
                <w:lang w:eastAsia="lv-LV"/>
              </w:rPr>
              <w:t xml:space="preserve"> EUR</w:t>
            </w:r>
          </w:p>
        </w:tc>
      </w:tr>
      <w:tr w:rsidR="00040443" w:rsidRPr="005A43CC" w14:paraId="53B68631" w14:textId="77777777" w:rsidTr="00F133D7">
        <w:trPr>
          <w:trHeight w:val="330"/>
        </w:trPr>
        <w:tc>
          <w:tcPr>
            <w:tcW w:w="5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F37D3" w14:textId="77777777" w:rsidR="007107B2" w:rsidRPr="005A43CC" w:rsidRDefault="007107B2" w:rsidP="00274C2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b. pārskaitījums uz citu banku Latvijā vai EEZ</w:t>
            </w:r>
            <w:r w:rsidR="00007E67" w:rsidRPr="005A43CC">
              <w:rPr>
                <w:rStyle w:val="EndnoteReference"/>
                <w:rFonts w:ascii="Arial" w:eastAsia="Times New Roman" w:hAnsi="Arial" w:cs="Arial"/>
                <w:lang w:eastAsia="lv-LV"/>
              </w:rPr>
              <w:endnoteReference w:id="2"/>
            </w:r>
            <w:r w:rsidRPr="005A43CC">
              <w:rPr>
                <w:rFonts w:ascii="Arial" w:eastAsia="Times New Roman" w:hAnsi="Arial" w:cs="Arial"/>
                <w:lang w:eastAsia="lv-LV"/>
              </w:rPr>
              <w:t xml:space="preserve"> dalībvalstī (SEPA maksājums)</w:t>
            </w:r>
          </w:p>
          <w:p w14:paraId="4E23A371" w14:textId="2174EAC4" w:rsidR="00007E67" w:rsidRPr="005A43CC" w:rsidRDefault="00007E67" w:rsidP="00007E67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420CB4" w14:textId="77777777" w:rsidR="007107B2" w:rsidRPr="005A43CC" w:rsidRDefault="007107B2" w:rsidP="007107B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E2963" w14:textId="586269F8" w:rsidR="007107B2" w:rsidRPr="005A43CC" w:rsidRDefault="007107B2" w:rsidP="007107B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0,36</w:t>
            </w:r>
            <w:r w:rsidR="00386464" w:rsidRPr="005A43CC">
              <w:rPr>
                <w:rFonts w:ascii="Arial" w:eastAsia="Times New Roman" w:hAnsi="Arial" w:cs="Arial"/>
                <w:lang w:eastAsia="lv-LV"/>
              </w:rPr>
              <w:t xml:space="preserve"> EUR</w:t>
            </w:r>
          </w:p>
        </w:tc>
      </w:tr>
      <w:tr w:rsidR="00040443" w:rsidRPr="005A43CC" w14:paraId="327E9FED" w14:textId="77777777" w:rsidTr="00F133D7">
        <w:trPr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1C46EDBB" w14:textId="77777777" w:rsidR="007107B2" w:rsidRPr="005A43CC" w:rsidRDefault="007107B2" w:rsidP="0004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  <w:r w:rsidRPr="005A43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>Kartes un skaidra nauda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hideMark/>
          </w:tcPr>
          <w:p w14:paraId="681ACFEF" w14:textId="77777777" w:rsidR="007107B2" w:rsidRPr="005A43CC" w:rsidRDefault="007107B2" w:rsidP="007107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  <w:r w:rsidRPr="005A43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14:paraId="67A7FC15" w14:textId="77777777" w:rsidR="007107B2" w:rsidRPr="005A43CC" w:rsidRDefault="007107B2" w:rsidP="007107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  <w:r w:rsidRPr="005A43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040443" w:rsidRPr="005A43CC" w14:paraId="40471F67" w14:textId="77777777" w:rsidTr="00F133D7">
        <w:trPr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923E36" w14:textId="77777777" w:rsidR="007107B2" w:rsidRPr="005A43CC" w:rsidRDefault="007107B2" w:rsidP="00007E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A43CC">
              <w:rPr>
                <w:rFonts w:ascii="Arial" w:eastAsia="Times New Roman" w:hAnsi="Arial" w:cs="Arial"/>
                <w:b/>
                <w:bCs/>
                <w:lang w:eastAsia="lv-LV"/>
              </w:rPr>
              <w:t>Debetkartes nodrošinājums</w:t>
            </w:r>
          </w:p>
          <w:p w14:paraId="3ECA08F6" w14:textId="68ED4C3A" w:rsidR="00007E67" w:rsidRPr="005A43CC" w:rsidRDefault="00007E67" w:rsidP="00007E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6923E" w14:textId="77777777" w:rsidR="007107B2" w:rsidRPr="005A43CC" w:rsidRDefault="007107B2" w:rsidP="007107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A43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3C4D" w14:textId="77777777" w:rsidR="007107B2" w:rsidRPr="005A43CC" w:rsidRDefault="007107B2" w:rsidP="007107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A43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</w:tr>
      <w:tr w:rsidR="00040443" w:rsidRPr="005A43CC" w14:paraId="7516C9B3" w14:textId="77777777" w:rsidTr="00F133D7">
        <w:trPr>
          <w:trHeight w:val="660"/>
        </w:trPr>
        <w:tc>
          <w:tcPr>
            <w:tcW w:w="567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C2E3" w14:textId="77777777" w:rsidR="007107B2" w:rsidRPr="005A43CC" w:rsidRDefault="007107B2" w:rsidP="00302ED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1) kartes izgatavošana un izsniegšana (ieskaitot kartes pieteikšanas un kartes saņemšanas maksu lētākajā piegādes kanālā (filiālē vai pa pastu)</w:t>
            </w:r>
          </w:p>
          <w:p w14:paraId="038C8C90" w14:textId="6F698218" w:rsidR="00007E67" w:rsidRPr="005A43CC" w:rsidRDefault="00007E67" w:rsidP="00007E67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1122" w14:textId="77777777" w:rsidR="007107B2" w:rsidRPr="005A43CC" w:rsidRDefault="007107B2" w:rsidP="007107B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0E43" w14:textId="5A95E356" w:rsidR="007107B2" w:rsidRPr="005A43CC" w:rsidRDefault="006706E7" w:rsidP="007107B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>
              <w:rPr>
                <w:rFonts w:ascii="Arial" w:eastAsia="Times New Roman" w:hAnsi="Arial" w:cs="Arial"/>
                <w:lang w:eastAsia="lv-LV"/>
              </w:rPr>
              <w:t>5</w:t>
            </w:r>
            <w:r w:rsidR="00D4145A">
              <w:rPr>
                <w:rFonts w:ascii="Arial" w:eastAsia="Times New Roman" w:hAnsi="Arial" w:cs="Arial"/>
                <w:lang w:eastAsia="lv-LV"/>
              </w:rPr>
              <w:t>,00 EUR</w:t>
            </w:r>
          </w:p>
        </w:tc>
      </w:tr>
      <w:tr w:rsidR="00040443" w:rsidRPr="005A43CC" w14:paraId="51452A67" w14:textId="77777777" w:rsidTr="00F133D7">
        <w:trPr>
          <w:trHeight w:val="585"/>
        </w:trPr>
        <w:tc>
          <w:tcPr>
            <w:tcW w:w="56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4BC0F" w14:textId="0902AB3C" w:rsidR="007107B2" w:rsidRPr="005A43CC" w:rsidRDefault="007107B2" w:rsidP="00007E67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2) kartes lietošana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14:paraId="3EE113E6" w14:textId="77777777" w:rsidR="00386464" w:rsidRPr="005A43CC" w:rsidRDefault="007107B2" w:rsidP="007107B2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Mēnesī</w:t>
            </w:r>
          </w:p>
          <w:p w14:paraId="15EF51CF" w14:textId="37875292" w:rsidR="007107B2" w:rsidRPr="005A43CC" w:rsidRDefault="00386464" w:rsidP="007107B2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b/>
                <w:bCs/>
                <w:lang w:eastAsia="lv-LV"/>
              </w:rPr>
              <w:t>Ko</w:t>
            </w:r>
            <w:r w:rsidR="007107B2" w:rsidRPr="005A43CC">
              <w:rPr>
                <w:rFonts w:ascii="Arial" w:eastAsia="Times New Roman" w:hAnsi="Arial" w:cs="Arial"/>
                <w:b/>
                <w:bCs/>
                <w:lang w:eastAsia="lv-LV"/>
              </w:rPr>
              <w:t>pējais gada tarifs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8331D" w14:textId="7669912D" w:rsidR="00386464" w:rsidRPr="005A43CC" w:rsidRDefault="007107B2" w:rsidP="007107B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1,</w:t>
            </w:r>
            <w:r w:rsidR="00241A9C">
              <w:rPr>
                <w:rFonts w:ascii="Arial" w:eastAsia="Times New Roman" w:hAnsi="Arial" w:cs="Arial"/>
                <w:lang w:eastAsia="lv-LV"/>
              </w:rPr>
              <w:t>75</w:t>
            </w:r>
            <w:r w:rsidR="00386464" w:rsidRPr="005A43CC">
              <w:rPr>
                <w:rFonts w:ascii="Arial" w:eastAsia="Times New Roman" w:hAnsi="Arial" w:cs="Arial"/>
                <w:lang w:eastAsia="lv-LV"/>
              </w:rPr>
              <w:t xml:space="preserve"> EUR</w:t>
            </w:r>
          </w:p>
          <w:p w14:paraId="19223B2F" w14:textId="4AF36794" w:rsidR="007107B2" w:rsidRPr="005A43CC" w:rsidRDefault="00241A9C" w:rsidP="00710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21</w:t>
            </w:r>
            <w:r w:rsidR="007107B2" w:rsidRPr="005A43CC">
              <w:rPr>
                <w:rFonts w:ascii="Arial" w:eastAsia="Times New Roman" w:hAnsi="Arial" w:cs="Arial"/>
                <w:b/>
                <w:bCs/>
                <w:lang w:eastAsia="lv-LV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0</w:t>
            </w:r>
            <w:r w:rsidR="007107B2" w:rsidRPr="005A43CC">
              <w:rPr>
                <w:rFonts w:ascii="Arial" w:eastAsia="Times New Roman" w:hAnsi="Arial" w:cs="Arial"/>
                <w:b/>
                <w:bCs/>
                <w:lang w:eastAsia="lv-LV"/>
              </w:rPr>
              <w:t>0</w:t>
            </w:r>
            <w:r w:rsidR="00386464" w:rsidRPr="005A43CC">
              <w:rPr>
                <w:rFonts w:ascii="Arial" w:eastAsia="Times New Roman" w:hAnsi="Arial" w:cs="Arial"/>
                <w:b/>
                <w:bCs/>
                <w:lang w:eastAsia="lv-LV"/>
              </w:rPr>
              <w:t xml:space="preserve"> EUR</w:t>
            </w:r>
          </w:p>
        </w:tc>
      </w:tr>
      <w:tr w:rsidR="00040443" w:rsidRPr="005A43CC" w14:paraId="68DEE450" w14:textId="77777777" w:rsidTr="00F133D7">
        <w:trPr>
          <w:trHeight w:val="300"/>
        </w:trPr>
        <w:tc>
          <w:tcPr>
            <w:tcW w:w="5671" w:type="dxa"/>
            <w:gridSpan w:val="2"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DEDB14" w14:textId="77777777" w:rsidR="007107B2" w:rsidRPr="005A43CC" w:rsidRDefault="007107B2" w:rsidP="00007E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A43CC">
              <w:rPr>
                <w:rFonts w:ascii="Arial" w:eastAsia="Times New Roman" w:hAnsi="Arial" w:cs="Arial"/>
                <w:b/>
                <w:bCs/>
                <w:lang w:eastAsia="lv-LV"/>
              </w:rPr>
              <w:t>Kredītkartes nodrošināšana</w:t>
            </w:r>
          </w:p>
          <w:p w14:paraId="65789153" w14:textId="7A15D6D0" w:rsidR="00007E67" w:rsidRPr="005A43CC" w:rsidRDefault="00007E67" w:rsidP="00007E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241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C0A2C" w14:textId="77777777" w:rsidR="007107B2" w:rsidRPr="005A43CC" w:rsidRDefault="007107B2" w:rsidP="007107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A43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155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1ED7" w14:textId="77777777" w:rsidR="007107B2" w:rsidRPr="005A43CC" w:rsidRDefault="007107B2" w:rsidP="007107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A43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</w:tr>
      <w:tr w:rsidR="00040443" w:rsidRPr="005A43CC" w14:paraId="52C2AE97" w14:textId="77777777" w:rsidTr="00F133D7">
        <w:trPr>
          <w:trHeight w:val="285"/>
        </w:trPr>
        <w:tc>
          <w:tcPr>
            <w:tcW w:w="56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9B278" w14:textId="466FD511" w:rsidR="007107B2" w:rsidRPr="005A43CC" w:rsidRDefault="007107B2" w:rsidP="00302ED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1) kartes izgatavošana un izsniegšana (ieskaitot kartes pieteikšanas un kartes saņemšanas maksu lētākajā piegādes kanālā (filiālē vai pa pastu)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08488" w14:textId="77777777" w:rsidR="007107B2" w:rsidRPr="005A43CC" w:rsidRDefault="007107B2" w:rsidP="007107B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90E33" w14:textId="6EE84B51" w:rsidR="007107B2" w:rsidRPr="005A43CC" w:rsidRDefault="006706E7" w:rsidP="007107B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>
              <w:rPr>
                <w:rFonts w:ascii="Arial" w:eastAsia="Times New Roman" w:hAnsi="Arial" w:cs="Arial"/>
                <w:lang w:eastAsia="lv-LV"/>
              </w:rPr>
              <w:t>5</w:t>
            </w:r>
            <w:r w:rsidR="004318BE">
              <w:rPr>
                <w:rFonts w:ascii="Arial" w:eastAsia="Times New Roman" w:hAnsi="Arial" w:cs="Arial"/>
                <w:lang w:eastAsia="lv-LV"/>
              </w:rPr>
              <w:t>,00 EUR</w:t>
            </w:r>
          </w:p>
        </w:tc>
      </w:tr>
      <w:tr w:rsidR="00040443" w:rsidRPr="005A43CC" w14:paraId="1587B497" w14:textId="77777777" w:rsidTr="00F133D7">
        <w:trPr>
          <w:trHeight w:val="585"/>
        </w:trPr>
        <w:tc>
          <w:tcPr>
            <w:tcW w:w="5671" w:type="dxa"/>
            <w:gridSpan w:val="2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B0BE8F" w14:textId="4B4DD6D3" w:rsidR="007107B2" w:rsidRPr="005A43CC" w:rsidRDefault="007107B2" w:rsidP="00007E67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2) kartes lietošana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3FC5AE32" w14:textId="77777777" w:rsidR="00386464" w:rsidRPr="005A43CC" w:rsidRDefault="007107B2" w:rsidP="007107B2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Mē</w:t>
            </w:r>
            <w:r w:rsidR="00386464" w:rsidRPr="005A43CC">
              <w:rPr>
                <w:rFonts w:ascii="Arial" w:eastAsia="Times New Roman" w:hAnsi="Arial" w:cs="Arial"/>
                <w:lang w:eastAsia="lv-LV"/>
              </w:rPr>
              <w:t>nesī</w:t>
            </w:r>
          </w:p>
          <w:p w14:paraId="448B3669" w14:textId="4CB7BC75" w:rsidR="007107B2" w:rsidRPr="005A43CC" w:rsidRDefault="007107B2" w:rsidP="007107B2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b/>
                <w:bCs/>
                <w:lang w:eastAsia="lv-LV"/>
              </w:rPr>
              <w:t>Kopējais gada tarifs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B7CC5" w14:textId="76D978E5" w:rsidR="00386464" w:rsidRPr="005A43CC" w:rsidRDefault="007107B2" w:rsidP="007107B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2,</w:t>
            </w:r>
            <w:r w:rsidR="00806F72">
              <w:rPr>
                <w:rFonts w:ascii="Arial" w:eastAsia="Times New Roman" w:hAnsi="Arial" w:cs="Arial"/>
                <w:lang w:eastAsia="lv-LV"/>
              </w:rPr>
              <w:t>5</w:t>
            </w:r>
            <w:r w:rsidRPr="005A43CC">
              <w:rPr>
                <w:rFonts w:ascii="Arial" w:eastAsia="Times New Roman" w:hAnsi="Arial" w:cs="Arial"/>
                <w:lang w:eastAsia="lv-LV"/>
              </w:rPr>
              <w:t>0</w:t>
            </w:r>
            <w:r w:rsidR="00386464" w:rsidRPr="005A43CC">
              <w:rPr>
                <w:rFonts w:ascii="Arial" w:eastAsia="Times New Roman" w:hAnsi="Arial" w:cs="Arial"/>
                <w:lang w:eastAsia="lv-LV"/>
              </w:rPr>
              <w:t xml:space="preserve"> EUR</w:t>
            </w:r>
          </w:p>
          <w:p w14:paraId="2BB33868" w14:textId="0FFFEB1F" w:rsidR="007107B2" w:rsidRPr="005A43CC" w:rsidRDefault="00C5584A" w:rsidP="007107B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30</w:t>
            </w:r>
            <w:r w:rsidR="007107B2" w:rsidRPr="005A43CC">
              <w:rPr>
                <w:rFonts w:ascii="Arial" w:eastAsia="Times New Roman" w:hAnsi="Arial" w:cs="Arial"/>
                <w:b/>
                <w:bCs/>
                <w:lang w:eastAsia="lv-LV"/>
              </w:rPr>
              <w:t>,00</w:t>
            </w:r>
            <w:r w:rsidR="00386464" w:rsidRPr="005A43CC">
              <w:rPr>
                <w:rFonts w:ascii="Arial" w:eastAsia="Times New Roman" w:hAnsi="Arial" w:cs="Arial"/>
                <w:b/>
                <w:bCs/>
                <w:lang w:eastAsia="lv-LV"/>
              </w:rPr>
              <w:t xml:space="preserve"> EUR</w:t>
            </w:r>
          </w:p>
        </w:tc>
      </w:tr>
      <w:tr w:rsidR="00040443" w:rsidRPr="005A43CC" w14:paraId="6D4990C7" w14:textId="77777777" w:rsidTr="00F133D7">
        <w:trPr>
          <w:trHeight w:val="300"/>
        </w:trPr>
        <w:tc>
          <w:tcPr>
            <w:tcW w:w="567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9911" w14:textId="77777777" w:rsidR="007107B2" w:rsidRPr="005A43CC" w:rsidRDefault="007107B2" w:rsidP="00007E67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3) Procentu likme gadā no izmantotās summas</w:t>
            </w:r>
          </w:p>
          <w:p w14:paraId="1227D149" w14:textId="2A876F4D" w:rsidR="00007E67" w:rsidRPr="005A43CC" w:rsidRDefault="00007E67" w:rsidP="00007E67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9B7D" w14:textId="77777777" w:rsidR="007107B2" w:rsidRPr="005A43CC" w:rsidRDefault="007107B2" w:rsidP="007107B2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DC635" w14:textId="77777777" w:rsidR="007107B2" w:rsidRPr="005A43CC" w:rsidRDefault="007107B2" w:rsidP="007107B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24%</w:t>
            </w:r>
          </w:p>
        </w:tc>
      </w:tr>
      <w:tr w:rsidR="00040443" w:rsidRPr="005A43CC" w14:paraId="03F876C7" w14:textId="77777777" w:rsidTr="00F133D7">
        <w:trPr>
          <w:trHeight w:val="300"/>
        </w:trPr>
        <w:tc>
          <w:tcPr>
            <w:tcW w:w="5671" w:type="dxa"/>
            <w:gridSpan w:val="2"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066F98" w14:textId="77777777" w:rsidR="007107B2" w:rsidRPr="005A43CC" w:rsidRDefault="007107B2" w:rsidP="00007E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A43CC">
              <w:rPr>
                <w:rFonts w:ascii="Arial" w:eastAsia="Times New Roman" w:hAnsi="Arial" w:cs="Arial"/>
                <w:b/>
                <w:bCs/>
                <w:lang w:eastAsia="lv-LV"/>
              </w:rPr>
              <w:t>Skaidras naudas izņemšana</w:t>
            </w:r>
          </w:p>
          <w:p w14:paraId="3A4424F8" w14:textId="3F8DEE94" w:rsidR="00007E67" w:rsidRPr="005A43CC" w:rsidRDefault="00007E67" w:rsidP="00007E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241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B0F8A" w14:textId="77777777" w:rsidR="007107B2" w:rsidRPr="005A43CC" w:rsidRDefault="007107B2" w:rsidP="007107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A43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155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00BFB" w14:textId="77777777" w:rsidR="007107B2" w:rsidRPr="005A43CC" w:rsidRDefault="007107B2" w:rsidP="007107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A43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</w:tr>
      <w:tr w:rsidR="008B4294" w:rsidRPr="005A43CC" w14:paraId="6BB45D28" w14:textId="77777777" w:rsidTr="00F133D7">
        <w:trPr>
          <w:trHeight w:val="285"/>
        </w:trPr>
        <w:tc>
          <w:tcPr>
            <w:tcW w:w="56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DE4104" w14:textId="77777777" w:rsidR="008B4294" w:rsidRPr="005A43CC" w:rsidRDefault="008B4294" w:rsidP="00007E67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1) bankas filiālē:</w:t>
            </w:r>
          </w:p>
          <w:p w14:paraId="6DF1548E" w14:textId="68F3ED2A" w:rsidR="008B4294" w:rsidRPr="005A43CC" w:rsidRDefault="008B4294" w:rsidP="00007E67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18049" w14:textId="77777777" w:rsidR="008B4294" w:rsidRPr="005A43CC" w:rsidRDefault="008B4294" w:rsidP="007107B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 </w:t>
            </w:r>
          </w:p>
          <w:p w14:paraId="36295BD2" w14:textId="6CE79A89" w:rsidR="008B4294" w:rsidRPr="005A43CC" w:rsidRDefault="008B4294" w:rsidP="007107B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 w:rsidRPr="008B4294">
              <w:rPr>
                <w:rFonts w:ascii="Arial" w:eastAsia="Times New Roman" w:hAnsi="Arial" w:cs="Arial"/>
                <w:lang w:eastAsia="lv-LV"/>
              </w:rPr>
              <w:t>1% no summas</w:t>
            </w:r>
            <w:r w:rsidRPr="005A43CC">
              <w:rPr>
                <w:rFonts w:ascii="Arial" w:eastAsia="Times New Roman" w:hAnsi="Arial" w:cs="Arial"/>
                <w:lang w:eastAsia="lv-LV"/>
              </w:rPr>
              <w:t> </w:t>
            </w:r>
            <w:r w:rsidRPr="008B4294">
              <w:rPr>
                <w:rFonts w:ascii="Arial" w:eastAsia="Times New Roman" w:hAnsi="Arial" w:cs="Arial"/>
                <w:lang w:eastAsia="lv-LV"/>
              </w:rPr>
              <w:t xml:space="preserve">(min. </w:t>
            </w:r>
            <w:r>
              <w:rPr>
                <w:rFonts w:ascii="Arial" w:eastAsia="Times New Roman" w:hAnsi="Arial" w:cs="Arial"/>
                <w:lang w:eastAsia="lv-LV"/>
              </w:rPr>
              <w:t>20</w:t>
            </w:r>
            <w:r w:rsidRPr="008B4294">
              <w:rPr>
                <w:rFonts w:ascii="Arial" w:eastAsia="Times New Roman" w:hAnsi="Arial" w:cs="Arial"/>
                <w:lang w:eastAsia="lv-LV"/>
              </w:rPr>
              <w:t>,00 EUR)</w:t>
            </w:r>
          </w:p>
        </w:tc>
      </w:tr>
      <w:tr w:rsidR="00A81ECB" w:rsidRPr="005A43CC" w14:paraId="119C2D63" w14:textId="77777777" w:rsidTr="00F133D7">
        <w:trPr>
          <w:trHeight w:val="285"/>
        </w:trPr>
        <w:tc>
          <w:tcPr>
            <w:tcW w:w="56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2720C1" w14:textId="72C4E518" w:rsidR="00A81ECB" w:rsidRPr="005A43CC" w:rsidRDefault="00A81ECB" w:rsidP="00007E67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2) bankomātā, izmantojot debetkarti</w:t>
            </w:r>
          </w:p>
          <w:p w14:paraId="524A482A" w14:textId="4BC82B04" w:rsidR="00A81ECB" w:rsidRPr="005A43CC" w:rsidRDefault="00A81ECB" w:rsidP="00007E67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9BDB" w14:textId="77777777" w:rsidR="00A81ECB" w:rsidRPr="005A43CC" w:rsidRDefault="00A81ECB" w:rsidP="0012017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 </w:t>
            </w:r>
          </w:p>
          <w:p w14:paraId="75567A3B" w14:textId="32854789" w:rsidR="00A81ECB" w:rsidRPr="005A43CC" w:rsidRDefault="00762187" w:rsidP="0012017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lv-LV"/>
              </w:rPr>
            </w:pPr>
            <w:r>
              <w:rPr>
                <w:rFonts w:ascii="Arial" w:eastAsia="Times New Roman" w:hAnsi="Arial" w:cs="Arial"/>
                <w:lang w:eastAsia="lv-LV"/>
              </w:rPr>
              <w:t>Līdz 400 EUR/ mēnesī bez maksas, virs</w:t>
            </w:r>
            <w:r w:rsidR="00F661CF">
              <w:rPr>
                <w:rFonts w:ascii="Arial" w:eastAsia="Times New Roman" w:hAnsi="Arial" w:cs="Arial"/>
                <w:lang w:eastAsia="lv-LV"/>
              </w:rPr>
              <w:t xml:space="preserve"> - </w:t>
            </w:r>
            <w:r>
              <w:rPr>
                <w:rFonts w:ascii="Arial" w:eastAsia="Times New Roman" w:hAnsi="Arial" w:cs="Arial"/>
                <w:lang w:eastAsia="lv-LV"/>
              </w:rPr>
              <w:t>1,5% no summas, min 3,00 EUR.</w:t>
            </w:r>
            <w:r w:rsidR="00A81ECB" w:rsidRPr="005A43CC">
              <w:rPr>
                <w:rFonts w:ascii="Arial" w:eastAsia="Times New Roman" w:hAnsi="Arial" w:cs="Arial"/>
                <w:lang w:eastAsia="lv-LV"/>
              </w:rPr>
              <w:t> </w:t>
            </w:r>
          </w:p>
        </w:tc>
      </w:tr>
      <w:tr w:rsidR="00040443" w:rsidRPr="005A43CC" w14:paraId="4E92DD8D" w14:textId="77777777" w:rsidTr="00F133D7">
        <w:trPr>
          <w:trHeight w:val="285"/>
        </w:trPr>
        <w:tc>
          <w:tcPr>
            <w:tcW w:w="56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932A5F" w14:textId="77777777" w:rsidR="00040443" w:rsidRPr="005A43CC" w:rsidRDefault="00040443" w:rsidP="00007E67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3)</w:t>
            </w:r>
            <w:r w:rsidR="00386464" w:rsidRPr="005A43CC">
              <w:rPr>
                <w:rFonts w:ascii="Arial" w:eastAsia="Times New Roman" w:hAnsi="Arial" w:cs="Arial"/>
                <w:lang w:eastAsia="lv-LV"/>
              </w:rPr>
              <w:t xml:space="preserve"> </w:t>
            </w:r>
            <w:r w:rsidRPr="005A43CC">
              <w:rPr>
                <w:rFonts w:ascii="Arial" w:eastAsia="Times New Roman" w:hAnsi="Arial" w:cs="Arial"/>
                <w:lang w:eastAsia="lv-LV"/>
              </w:rPr>
              <w:t>bankomātā, izmantojot kredītkarti</w:t>
            </w:r>
          </w:p>
          <w:p w14:paraId="6BEF9709" w14:textId="768DC388" w:rsidR="009919AF" w:rsidRPr="005A43CC" w:rsidRDefault="009919AF" w:rsidP="00007E67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7E80" w14:textId="19481631" w:rsidR="00040443" w:rsidRPr="005A43CC" w:rsidRDefault="002367A3" w:rsidP="0012017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lv-LV"/>
              </w:rPr>
            </w:pPr>
            <w:r w:rsidRPr="002367A3">
              <w:rPr>
                <w:rFonts w:ascii="Arial" w:eastAsia="Times New Roman" w:hAnsi="Arial" w:cs="Arial"/>
                <w:lang w:eastAsia="lv-LV"/>
              </w:rPr>
              <w:t xml:space="preserve">Līdz </w:t>
            </w:r>
            <w:r>
              <w:rPr>
                <w:rFonts w:ascii="Arial" w:eastAsia="Times New Roman" w:hAnsi="Arial" w:cs="Arial"/>
                <w:lang w:eastAsia="lv-LV"/>
              </w:rPr>
              <w:t>6</w:t>
            </w:r>
            <w:r w:rsidRPr="002367A3">
              <w:rPr>
                <w:rFonts w:ascii="Arial" w:eastAsia="Times New Roman" w:hAnsi="Arial" w:cs="Arial"/>
                <w:lang w:eastAsia="lv-LV"/>
              </w:rPr>
              <w:t>00 EUR/ mēnesī bez maksas, virs</w:t>
            </w:r>
            <w:r w:rsidR="00F661CF">
              <w:rPr>
                <w:rFonts w:ascii="Arial" w:eastAsia="Times New Roman" w:hAnsi="Arial" w:cs="Arial"/>
                <w:lang w:eastAsia="lv-LV"/>
              </w:rPr>
              <w:t xml:space="preserve"> - </w:t>
            </w:r>
            <w:r w:rsidRPr="002367A3">
              <w:rPr>
                <w:rFonts w:ascii="Arial" w:eastAsia="Times New Roman" w:hAnsi="Arial" w:cs="Arial"/>
                <w:lang w:eastAsia="lv-LV"/>
              </w:rPr>
              <w:t>1,5% no summas, min 3,00 EUR.</w:t>
            </w:r>
          </w:p>
        </w:tc>
      </w:tr>
      <w:tr w:rsidR="00040443" w:rsidRPr="005A43CC" w14:paraId="371E8CA2" w14:textId="77777777" w:rsidTr="00F133D7">
        <w:trPr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734A3705" w14:textId="77777777" w:rsidR="007107B2" w:rsidRPr="005A43CC" w:rsidRDefault="007107B2" w:rsidP="0004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  <w:r w:rsidRPr="005A43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>Konta pārtēriņš un ar to saistīti pakalpojumi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12DC1FE" w14:textId="77777777" w:rsidR="007107B2" w:rsidRPr="005A43CC" w:rsidRDefault="007107B2" w:rsidP="007107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  <w:r w:rsidRPr="005A43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hideMark/>
          </w:tcPr>
          <w:p w14:paraId="5377D476" w14:textId="77777777" w:rsidR="007107B2" w:rsidRPr="005A43CC" w:rsidRDefault="007107B2" w:rsidP="007107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  <w:r w:rsidRPr="005A43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040443" w:rsidRPr="005A43CC" w14:paraId="45FD191F" w14:textId="77777777" w:rsidTr="00F133D7">
        <w:trPr>
          <w:trHeight w:val="30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B7401" w14:textId="77777777" w:rsidR="007107B2" w:rsidRPr="005A43CC" w:rsidRDefault="007107B2" w:rsidP="00007E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A43CC">
              <w:rPr>
                <w:rFonts w:ascii="Arial" w:eastAsia="Times New Roman" w:hAnsi="Arial" w:cs="Arial"/>
                <w:b/>
                <w:bCs/>
                <w:lang w:eastAsia="lv-LV"/>
              </w:rPr>
              <w:t>Pārsnieguma kredīts (</w:t>
            </w:r>
            <w:proofErr w:type="spellStart"/>
            <w:r w:rsidRPr="005A43CC">
              <w:rPr>
                <w:rFonts w:ascii="Arial" w:eastAsia="Times New Roman" w:hAnsi="Arial" w:cs="Arial"/>
                <w:b/>
                <w:bCs/>
                <w:lang w:eastAsia="lv-LV"/>
              </w:rPr>
              <w:t>overdrafts</w:t>
            </w:r>
            <w:proofErr w:type="spellEnd"/>
            <w:r w:rsidRPr="005A43CC">
              <w:rPr>
                <w:rFonts w:ascii="Arial" w:eastAsia="Times New Roman" w:hAnsi="Arial" w:cs="Arial"/>
                <w:b/>
                <w:bCs/>
                <w:lang w:eastAsia="lv-LV"/>
              </w:rPr>
              <w:t>)</w:t>
            </w:r>
          </w:p>
          <w:p w14:paraId="2A05F905" w14:textId="23CD62FE" w:rsidR="009919AF" w:rsidRPr="005A43CC" w:rsidRDefault="009919AF" w:rsidP="00007E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F0A4F" w14:textId="77777777" w:rsidR="007107B2" w:rsidRPr="005A43CC" w:rsidRDefault="007107B2" w:rsidP="007107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A43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B5C35" w14:textId="77777777" w:rsidR="007107B2" w:rsidRPr="005A43CC" w:rsidRDefault="007107B2" w:rsidP="007107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A43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</w:tr>
      <w:tr w:rsidR="00040443" w:rsidRPr="005A43CC" w14:paraId="78E86DB1" w14:textId="77777777" w:rsidTr="00F133D7">
        <w:trPr>
          <w:trHeight w:val="285"/>
        </w:trPr>
        <w:tc>
          <w:tcPr>
            <w:tcW w:w="56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8C226" w14:textId="77777777" w:rsidR="007107B2" w:rsidRPr="005A43CC" w:rsidRDefault="007107B2" w:rsidP="00007E67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1) Kredīta noformēšana un izsniegšana</w:t>
            </w:r>
          </w:p>
          <w:p w14:paraId="19B99920" w14:textId="647E1A03" w:rsidR="009919AF" w:rsidRPr="005A43CC" w:rsidRDefault="009919AF" w:rsidP="00007E67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41275" w14:textId="77777777" w:rsidR="007107B2" w:rsidRPr="005A43CC" w:rsidRDefault="007107B2" w:rsidP="007107B2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BDF6" w14:textId="7762ED89" w:rsidR="007107B2" w:rsidRPr="005A43CC" w:rsidRDefault="00775867" w:rsidP="007107B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>
              <w:rPr>
                <w:rFonts w:ascii="Arial" w:eastAsia="Times New Roman" w:hAnsi="Arial" w:cs="Arial"/>
                <w:lang w:eastAsia="lv-LV"/>
              </w:rPr>
              <w:t>bezmaksas</w:t>
            </w:r>
          </w:p>
        </w:tc>
      </w:tr>
      <w:tr w:rsidR="00040443" w:rsidRPr="005A43CC" w14:paraId="6CC09619" w14:textId="77777777" w:rsidTr="00F133D7">
        <w:trPr>
          <w:trHeight w:val="285"/>
        </w:trPr>
        <w:tc>
          <w:tcPr>
            <w:tcW w:w="5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DFCD2" w14:textId="77777777" w:rsidR="007107B2" w:rsidRPr="005A43CC" w:rsidRDefault="007107B2" w:rsidP="00007E67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2) Procentu likme gadā no izmantotās summas</w:t>
            </w:r>
          </w:p>
          <w:p w14:paraId="07C51A09" w14:textId="3A4A2659" w:rsidR="009919AF" w:rsidRPr="005A43CC" w:rsidRDefault="009919AF" w:rsidP="00007E67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49321" w14:textId="77777777" w:rsidR="007107B2" w:rsidRPr="005A43CC" w:rsidRDefault="007107B2" w:rsidP="007107B2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D13E3" w14:textId="1AD4963C" w:rsidR="007107B2" w:rsidRPr="005A43CC" w:rsidRDefault="00450444" w:rsidP="007107B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>
              <w:rPr>
                <w:rFonts w:ascii="Arial" w:eastAsia="Times New Roman" w:hAnsi="Arial" w:cs="Arial"/>
                <w:lang w:eastAsia="lv-LV"/>
              </w:rPr>
              <w:t>24</w:t>
            </w:r>
            <w:r w:rsidR="007107B2" w:rsidRPr="005A43CC">
              <w:rPr>
                <w:rFonts w:ascii="Arial" w:eastAsia="Times New Roman" w:hAnsi="Arial" w:cs="Arial"/>
                <w:lang w:eastAsia="lv-LV"/>
              </w:rPr>
              <w:t>%</w:t>
            </w:r>
          </w:p>
        </w:tc>
      </w:tr>
      <w:tr w:rsidR="00040443" w:rsidRPr="005A43CC" w14:paraId="6D4D89A2" w14:textId="77777777" w:rsidTr="00F133D7">
        <w:trPr>
          <w:trHeight w:val="37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1807D"/>
            <w:noWrap/>
            <w:vAlign w:val="center"/>
            <w:hideMark/>
          </w:tcPr>
          <w:p w14:paraId="336D1023" w14:textId="77777777" w:rsidR="007107B2" w:rsidRPr="005A43CC" w:rsidRDefault="007107B2" w:rsidP="0004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A43CC">
              <w:rPr>
                <w:rFonts w:ascii="Arial" w:eastAsia="Times New Roman" w:hAnsi="Arial" w:cs="Arial"/>
                <w:b/>
                <w:bCs/>
                <w:lang w:eastAsia="lv-LV"/>
              </w:rPr>
              <w:t>Visaptverošs izmaksu rādītājs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1807D"/>
            <w:noWrap/>
            <w:hideMark/>
          </w:tcPr>
          <w:p w14:paraId="7A10D48B" w14:textId="77777777" w:rsidR="007107B2" w:rsidRPr="005A43CC" w:rsidRDefault="007107B2" w:rsidP="007107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A43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1807D"/>
            <w:noWrap/>
            <w:hideMark/>
          </w:tcPr>
          <w:p w14:paraId="72B6E3C9" w14:textId="77777777" w:rsidR="007107B2" w:rsidRPr="005A43CC" w:rsidRDefault="007107B2" w:rsidP="007107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A43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</w:tr>
      <w:tr w:rsidR="00040443" w:rsidRPr="005A43CC" w14:paraId="67C24655" w14:textId="77777777" w:rsidTr="00F74516">
        <w:trPr>
          <w:trHeight w:val="351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87E84" w14:textId="7ECE6035" w:rsidR="00386464" w:rsidRPr="005A43CC" w:rsidRDefault="007107B2" w:rsidP="001D3F0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Visaptverošais izmaksu rādītājs aprēķināts par pamatu ņemot gada laikā veiktās</w:t>
            </w:r>
            <w:r w:rsidR="00386464" w:rsidRPr="005A43CC">
              <w:rPr>
                <w:rFonts w:ascii="Arial" w:eastAsia="Times New Roman" w:hAnsi="Arial" w:cs="Arial"/>
                <w:lang w:eastAsia="lv-LV"/>
              </w:rPr>
              <w:t xml:space="preserve"> </w:t>
            </w:r>
            <w:r w:rsidRPr="005A43CC">
              <w:rPr>
                <w:rFonts w:ascii="Arial" w:eastAsia="Times New Roman" w:hAnsi="Arial" w:cs="Arial"/>
                <w:lang w:eastAsia="lv-LV"/>
              </w:rPr>
              <w:t>darbības:</w:t>
            </w:r>
          </w:p>
          <w:p w14:paraId="386EB84C" w14:textId="77777777" w:rsidR="00386464" w:rsidRPr="005A43CC" w:rsidRDefault="007107B2" w:rsidP="001D3F0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• atvērts norēķinu konts;</w:t>
            </w:r>
          </w:p>
          <w:p w14:paraId="7CEB8380" w14:textId="5BAEC949" w:rsidR="00386464" w:rsidRPr="005A43CC" w:rsidRDefault="007107B2" w:rsidP="001D3F0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• atvērta un</w:t>
            </w:r>
            <w:r w:rsidR="00386464" w:rsidRPr="005A43CC">
              <w:rPr>
                <w:rFonts w:ascii="Arial" w:eastAsia="Times New Roman" w:hAnsi="Arial" w:cs="Arial"/>
                <w:lang w:eastAsia="lv-LV"/>
              </w:rPr>
              <w:t xml:space="preserve"> </w:t>
            </w:r>
            <w:r w:rsidRPr="005A43CC">
              <w:rPr>
                <w:rFonts w:ascii="Arial" w:eastAsia="Times New Roman" w:hAnsi="Arial" w:cs="Arial"/>
                <w:lang w:eastAsia="lv-LV"/>
              </w:rPr>
              <w:t>katru mēnesi izmantota debetkarte un</w:t>
            </w:r>
            <w:r w:rsidR="00D42EDD" w:rsidRPr="005A43CC">
              <w:rPr>
                <w:rFonts w:ascii="Arial" w:eastAsia="Times New Roman" w:hAnsi="Arial" w:cs="Arial"/>
                <w:lang w:eastAsia="lv-LV"/>
              </w:rPr>
              <w:t xml:space="preserve">/vai </w:t>
            </w:r>
            <w:r w:rsidRPr="005A43CC">
              <w:rPr>
                <w:rFonts w:ascii="Arial" w:eastAsia="Times New Roman" w:hAnsi="Arial" w:cs="Arial"/>
                <w:lang w:eastAsia="lv-LV"/>
              </w:rPr>
              <w:t xml:space="preserve">kredītkarte (neskaitot </w:t>
            </w:r>
            <w:proofErr w:type="spellStart"/>
            <w:r w:rsidRPr="005A43CC">
              <w:rPr>
                <w:rFonts w:ascii="Arial" w:eastAsia="Times New Roman" w:hAnsi="Arial" w:cs="Arial"/>
                <w:lang w:eastAsia="lv-LV"/>
              </w:rPr>
              <w:t>kredītlimitu</w:t>
            </w:r>
            <w:proofErr w:type="spellEnd"/>
            <w:r w:rsidRPr="005A43CC">
              <w:rPr>
                <w:rFonts w:ascii="Arial" w:eastAsia="Times New Roman" w:hAnsi="Arial" w:cs="Arial"/>
                <w:lang w:eastAsia="lv-LV"/>
              </w:rPr>
              <w:t>);</w:t>
            </w:r>
          </w:p>
          <w:p w14:paraId="5C93FDF8" w14:textId="77777777" w:rsidR="00386464" w:rsidRPr="005A43CC" w:rsidRDefault="007107B2" w:rsidP="001D3F0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• pieslēgta un katru mēnesi izmantota internetbanka;</w:t>
            </w:r>
          </w:p>
          <w:p w14:paraId="0D5DC1B7" w14:textId="77777777" w:rsidR="00386464" w:rsidRPr="005A43CC" w:rsidRDefault="007107B2" w:rsidP="001D3F0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• izsniegts autentifikācijas līdzeklis;</w:t>
            </w:r>
          </w:p>
          <w:p w14:paraId="1BAA5880" w14:textId="68D06AD6" w:rsidR="00386464" w:rsidRPr="005A43CC" w:rsidRDefault="007107B2" w:rsidP="007107B2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• internetbankā</w:t>
            </w:r>
            <w:r w:rsidR="00386464" w:rsidRPr="005A43CC">
              <w:rPr>
                <w:rFonts w:ascii="Arial" w:eastAsia="Times New Roman" w:hAnsi="Arial" w:cs="Arial"/>
                <w:lang w:eastAsia="lv-LV"/>
              </w:rPr>
              <w:t xml:space="preserve"> </w:t>
            </w:r>
            <w:r w:rsidRPr="005A43CC">
              <w:rPr>
                <w:rFonts w:ascii="Arial" w:eastAsia="Times New Roman" w:hAnsi="Arial" w:cs="Arial"/>
                <w:lang w:eastAsia="lv-LV"/>
              </w:rPr>
              <w:t xml:space="preserve">EUR valūtā veikti neierobežoti </w:t>
            </w:r>
            <w:proofErr w:type="spellStart"/>
            <w:r w:rsidRPr="005A43CC">
              <w:rPr>
                <w:rFonts w:ascii="Arial" w:eastAsia="Times New Roman" w:hAnsi="Arial" w:cs="Arial"/>
                <w:lang w:eastAsia="lv-LV"/>
              </w:rPr>
              <w:t>pārskaitījumi</w:t>
            </w:r>
            <w:proofErr w:type="spellEnd"/>
            <w:r w:rsidRPr="005A43CC">
              <w:rPr>
                <w:rFonts w:ascii="Arial" w:eastAsia="Times New Roman" w:hAnsi="Arial" w:cs="Arial"/>
                <w:lang w:eastAsia="lv-LV"/>
              </w:rPr>
              <w:t xml:space="preserve"> uz sev piederošu kontu un/vai 50 </w:t>
            </w:r>
            <w:proofErr w:type="spellStart"/>
            <w:r w:rsidRPr="005A43CC">
              <w:rPr>
                <w:rFonts w:ascii="Arial" w:eastAsia="Times New Roman" w:hAnsi="Arial" w:cs="Arial"/>
                <w:lang w:eastAsia="lv-LV"/>
              </w:rPr>
              <w:t>pārskaitījumi</w:t>
            </w:r>
            <w:proofErr w:type="spellEnd"/>
            <w:r w:rsidRPr="005A43CC">
              <w:rPr>
                <w:rFonts w:ascii="Arial" w:eastAsia="Times New Roman" w:hAnsi="Arial" w:cs="Arial"/>
                <w:lang w:eastAsia="lv-LV"/>
              </w:rPr>
              <w:t xml:space="preserve"> uz citai personai piederošu kontu BANKĀ</w:t>
            </w:r>
            <w:r w:rsidR="00386464" w:rsidRPr="005A43CC">
              <w:rPr>
                <w:rFonts w:ascii="Arial" w:eastAsia="Times New Roman" w:hAnsi="Arial" w:cs="Arial"/>
                <w:lang w:eastAsia="lv-LV"/>
              </w:rPr>
              <w:t>;</w:t>
            </w:r>
          </w:p>
          <w:p w14:paraId="5A12F3F1" w14:textId="77777777" w:rsidR="00386464" w:rsidRPr="005A43CC" w:rsidRDefault="007107B2" w:rsidP="001D3F0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 xml:space="preserve">• internetbankā EUR valūtā veikti 30 </w:t>
            </w:r>
            <w:proofErr w:type="spellStart"/>
            <w:r w:rsidRPr="005A43CC">
              <w:rPr>
                <w:rFonts w:ascii="Arial" w:eastAsia="Times New Roman" w:hAnsi="Arial" w:cs="Arial"/>
                <w:lang w:eastAsia="lv-LV"/>
              </w:rPr>
              <w:t>pārskaitījumi</w:t>
            </w:r>
            <w:proofErr w:type="spellEnd"/>
            <w:r w:rsidRPr="005A43CC">
              <w:rPr>
                <w:rFonts w:ascii="Arial" w:eastAsia="Times New Roman" w:hAnsi="Arial" w:cs="Arial"/>
                <w:lang w:eastAsia="lv-LV"/>
              </w:rPr>
              <w:t xml:space="preserve"> uz citu banku Latvijā vai EEZ</w:t>
            </w:r>
            <w:r w:rsidRPr="005A43CC">
              <w:rPr>
                <w:rFonts w:ascii="Arial" w:eastAsia="Times New Roman" w:hAnsi="Arial" w:cs="Arial"/>
                <w:vertAlign w:val="superscript"/>
                <w:lang w:eastAsia="lv-LV"/>
              </w:rPr>
              <w:t>2</w:t>
            </w:r>
            <w:r w:rsidRPr="005A43CC">
              <w:rPr>
                <w:rFonts w:ascii="Arial" w:eastAsia="Times New Roman" w:hAnsi="Arial" w:cs="Arial"/>
                <w:lang w:eastAsia="lv-LV"/>
              </w:rPr>
              <w:t>;</w:t>
            </w:r>
          </w:p>
          <w:p w14:paraId="52A5F02E" w14:textId="55207AC6" w:rsidR="007107B2" w:rsidRPr="005A43CC" w:rsidRDefault="007107B2" w:rsidP="001D3F0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lv-LV"/>
              </w:rPr>
            </w:pPr>
            <w:r w:rsidRPr="005A43CC">
              <w:rPr>
                <w:rFonts w:ascii="Arial" w:eastAsia="Times New Roman" w:hAnsi="Arial" w:cs="Arial"/>
                <w:lang w:eastAsia="lv-LV"/>
              </w:rPr>
              <w:t>• katru mēnesi veikta skaidras naudas izmaksa vienas minimālās algas apmērā ar debetkarti kādā no bankomātiem EEZ</w:t>
            </w:r>
            <w:r w:rsidRPr="005A43CC">
              <w:rPr>
                <w:rFonts w:ascii="Arial" w:eastAsia="Times New Roman" w:hAnsi="Arial" w:cs="Arial"/>
                <w:vertAlign w:val="superscript"/>
                <w:lang w:eastAsia="lv-LV"/>
              </w:rPr>
              <w:t>2</w:t>
            </w:r>
            <w:r w:rsidRPr="005A43CC">
              <w:rPr>
                <w:rFonts w:ascii="Arial" w:eastAsia="Times New Roman" w:hAnsi="Arial" w:cs="Arial"/>
                <w:lang w:eastAsia="lv-LV"/>
              </w:rPr>
              <w:t xml:space="preserve">.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AA9799" w14:textId="77777777" w:rsidR="00F74516" w:rsidRDefault="00F74516" w:rsidP="00F745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  <w:p w14:paraId="4E542371" w14:textId="77777777" w:rsidR="00F74516" w:rsidRDefault="00F74516" w:rsidP="00F745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  <w:p w14:paraId="1C0A1A54" w14:textId="77777777" w:rsidR="00F74516" w:rsidRDefault="00F74516" w:rsidP="00F745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  <w:p w14:paraId="0712DD01" w14:textId="0CE082E4" w:rsidR="00386464" w:rsidRPr="005A43CC" w:rsidRDefault="007107B2" w:rsidP="00F745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A43CC">
              <w:rPr>
                <w:rFonts w:ascii="Arial" w:eastAsia="Times New Roman" w:hAnsi="Arial" w:cs="Arial"/>
                <w:b/>
                <w:bCs/>
                <w:lang w:eastAsia="lv-LV"/>
              </w:rPr>
              <w:t>Kopējais gada tarifs</w:t>
            </w:r>
          </w:p>
          <w:p w14:paraId="371D0BB9" w14:textId="77777777" w:rsidR="00386464" w:rsidRPr="005A43CC" w:rsidRDefault="00386464" w:rsidP="00F745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  <w:p w14:paraId="6A962783" w14:textId="77777777" w:rsidR="00386464" w:rsidRPr="005A43CC" w:rsidRDefault="00386464" w:rsidP="00F745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  <w:p w14:paraId="0235F27A" w14:textId="77777777" w:rsidR="00386464" w:rsidRPr="005A43CC" w:rsidRDefault="00386464" w:rsidP="00F745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  <w:p w14:paraId="2BA28112" w14:textId="77777777" w:rsidR="00386464" w:rsidRPr="005A43CC" w:rsidRDefault="00386464" w:rsidP="00F745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  <w:p w14:paraId="42FBF6F1" w14:textId="3D1A4399" w:rsidR="007107B2" w:rsidRPr="005A43CC" w:rsidRDefault="007107B2" w:rsidP="00F745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A43CC">
              <w:rPr>
                <w:rFonts w:ascii="Arial" w:eastAsia="Times New Roman" w:hAnsi="Arial" w:cs="Arial"/>
                <w:b/>
                <w:bCs/>
                <w:lang w:eastAsia="lv-LV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A4F84" w14:textId="7F14D65C" w:rsidR="007107B2" w:rsidRPr="005A43CC" w:rsidRDefault="008C296C" w:rsidP="00F521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A43CC">
              <w:rPr>
                <w:rFonts w:ascii="Arial" w:eastAsia="Times New Roman" w:hAnsi="Arial" w:cs="Arial"/>
                <w:b/>
                <w:bCs/>
                <w:lang w:eastAsia="lv-LV"/>
              </w:rPr>
              <w:t>1</w:t>
            </w:r>
            <w:r w:rsidR="00BA308A">
              <w:rPr>
                <w:rFonts w:ascii="Arial" w:eastAsia="Times New Roman" w:hAnsi="Arial" w:cs="Arial"/>
                <w:b/>
                <w:bCs/>
                <w:lang w:eastAsia="lv-LV"/>
              </w:rPr>
              <w:t>83</w:t>
            </w:r>
            <w:r w:rsidRPr="005A43CC">
              <w:rPr>
                <w:rFonts w:ascii="Arial" w:eastAsia="Times New Roman" w:hAnsi="Arial" w:cs="Arial"/>
                <w:b/>
                <w:bCs/>
                <w:lang w:eastAsia="lv-LV"/>
              </w:rPr>
              <w:t>,</w:t>
            </w:r>
            <w:r w:rsidR="00BA308A">
              <w:rPr>
                <w:rFonts w:ascii="Arial" w:eastAsia="Times New Roman" w:hAnsi="Arial" w:cs="Arial"/>
                <w:b/>
                <w:bCs/>
                <w:lang w:eastAsia="lv-LV"/>
              </w:rPr>
              <w:t>0</w:t>
            </w:r>
            <w:r w:rsidRPr="005A43CC">
              <w:rPr>
                <w:rFonts w:ascii="Arial" w:eastAsia="Times New Roman" w:hAnsi="Arial" w:cs="Arial"/>
                <w:b/>
                <w:bCs/>
                <w:lang w:eastAsia="lv-LV"/>
              </w:rPr>
              <w:t>0</w:t>
            </w:r>
            <w:r w:rsidR="00386464" w:rsidRPr="005A43CC">
              <w:rPr>
                <w:rFonts w:ascii="Arial" w:eastAsia="Times New Roman" w:hAnsi="Arial" w:cs="Arial"/>
                <w:b/>
                <w:bCs/>
                <w:lang w:eastAsia="lv-LV"/>
              </w:rPr>
              <w:t xml:space="preserve"> EUR</w:t>
            </w:r>
          </w:p>
          <w:p w14:paraId="48E7B5ED" w14:textId="77777777" w:rsidR="00007E67" w:rsidRPr="005A43CC" w:rsidRDefault="00007E67" w:rsidP="00F745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  <w:p w14:paraId="00D4493F" w14:textId="77777777" w:rsidR="00007E67" w:rsidRPr="005A43CC" w:rsidRDefault="00007E67" w:rsidP="00F745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  <w:p w14:paraId="573D5A69" w14:textId="77E84183" w:rsidR="00007E67" w:rsidRPr="005A43CC" w:rsidRDefault="00007E67" w:rsidP="00F745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</w:tr>
    </w:tbl>
    <w:p w14:paraId="4FC4378C" w14:textId="5037A74B" w:rsidR="00A1348E" w:rsidRPr="005A43CC" w:rsidRDefault="00A1348E" w:rsidP="009919AF"/>
    <w:sectPr w:rsidR="00A1348E" w:rsidRPr="005A43CC" w:rsidSect="008D692C">
      <w:footerReference w:type="default" r:id="rId10"/>
      <w:endnotePr>
        <w:numFmt w:val="decimal"/>
      </w:endnotePr>
      <w:pgSz w:w="11906" w:h="16838"/>
      <w:pgMar w:top="1304" w:right="1304" w:bottom="1304" w:left="130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C5034" w14:textId="77777777" w:rsidR="00936B23" w:rsidRDefault="00936B23" w:rsidP="00B75AD0">
      <w:pPr>
        <w:spacing w:after="0" w:line="240" w:lineRule="auto"/>
      </w:pPr>
      <w:r>
        <w:separator/>
      </w:r>
    </w:p>
  </w:endnote>
  <w:endnote w:type="continuationSeparator" w:id="0">
    <w:p w14:paraId="5A7FAD78" w14:textId="77777777" w:rsidR="00936B23" w:rsidRDefault="00936B23" w:rsidP="00B75AD0">
      <w:pPr>
        <w:spacing w:after="0" w:line="240" w:lineRule="auto"/>
      </w:pPr>
      <w:r>
        <w:continuationSeparator/>
      </w:r>
    </w:p>
  </w:endnote>
  <w:endnote w:id="1">
    <w:p w14:paraId="548702A5" w14:textId="0D9B85EF" w:rsidR="00007E67" w:rsidRDefault="00007E67" w:rsidP="008D692C">
      <w:pPr>
        <w:pStyle w:val="EndnoteText"/>
        <w:ind w:right="367"/>
        <w:jc w:val="both"/>
      </w:pPr>
      <w:r w:rsidRPr="005658CB">
        <w:rPr>
          <w:rStyle w:val="EndnoteReference"/>
          <w:rFonts w:ascii="Arial" w:hAnsi="Arial" w:cs="Arial"/>
          <w:sz w:val="22"/>
          <w:szCs w:val="22"/>
        </w:rPr>
        <w:endnoteRef/>
      </w:r>
      <w:r w:rsidRPr="005658CB">
        <w:rPr>
          <w:rFonts w:ascii="Arial" w:hAnsi="Arial" w:cs="Arial"/>
          <w:sz w:val="22"/>
          <w:szCs w:val="22"/>
        </w:rPr>
        <w:t xml:space="preserve"> </w:t>
      </w:r>
      <w:r w:rsidRPr="007107B2">
        <w:rPr>
          <w:rFonts w:ascii="Arial" w:eastAsia="Times New Roman" w:hAnsi="Arial" w:cs="Arial"/>
          <w:lang w:eastAsia="lv-LV"/>
        </w:rPr>
        <w:t>Tarifu informācijas dokuments ietver pakalpojumus EUR valūtā.</w:t>
      </w:r>
    </w:p>
  </w:endnote>
  <w:endnote w:id="2">
    <w:p w14:paraId="0A2C159E" w14:textId="18755762" w:rsidR="00007E67" w:rsidRDefault="00007E67" w:rsidP="008D692C">
      <w:pPr>
        <w:pStyle w:val="EndnoteText"/>
        <w:ind w:right="367"/>
        <w:jc w:val="both"/>
      </w:pPr>
      <w:r w:rsidRPr="00007E67">
        <w:rPr>
          <w:rStyle w:val="EndnoteReference"/>
          <w:rFonts w:ascii="Arial" w:hAnsi="Arial" w:cs="Arial"/>
          <w:sz w:val="22"/>
          <w:szCs w:val="22"/>
        </w:rPr>
        <w:endnoteRef/>
      </w:r>
      <w:r w:rsidRPr="00007E67">
        <w:rPr>
          <w:rFonts w:ascii="Arial" w:hAnsi="Arial" w:cs="Arial"/>
          <w:sz w:val="22"/>
          <w:szCs w:val="22"/>
        </w:rPr>
        <w:t xml:space="preserve"> </w:t>
      </w:r>
      <w:r w:rsidRPr="007107B2">
        <w:rPr>
          <w:rFonts w:ascii="Arial" w:eastAsia="Times New Roman" w:hAnsi="Arial" w:cs="Arial"/>
          <w:lang w:eastAsia="lv-LV"/>
        </w:rPr>
        <w:t>EEZ - (Eiropas Ekonomikas zonas) valstis - Austrija, Beļģija, Bulgārija, Čehija, Dānija, Francija, (ieskaitot Francijas Gviānu, Gvadelupu, Martiniku, Reinjonu), Grieķija, Horvātija, Igaunija, Itālija, Īrija, Islande, Kipra, Latvija, Lietuva, Lihtenšteina, Luksemburga, Malta, Nīderlande, Norvēģija, Polija, Portugāle, Rumānija, Slovākija, Slovēnija, Somija, Spānija, Ungārija, Vācija, Zviedrija.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9395888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4225FE11" w14:textId="5B02C4D0" w:rsidR="00B75AD0" w:rsidRPr="008D692C" w:rsidRDefault="00B75AD0" w:rsidP="008D692C">
        <w:pPr>
          <w:pStyle w:val="Footer"/>
          <w:jc w:val="right"/>
          <w:rPr>
            <w:rFonts w:ascii="Arial" w:hAnsi="Arial" w:cs="Arial"/>
          </w:rPr>
        </w:pPr>
        <w:r w:rsidRPr="00B75AD0">
          <w:rPr>
            <w:rFonts w:ascii="Arial" w:hAnsi="Arial" w:cs="Arial"/>
          </w:rPr>
          <w:fldChar w:fldCharType="begin"/>
        </w:r>
        <w:r w:rsidRPr="00B75AD0">
          <w:rPr>
            <w:rFonts w:ascii="Arial" w:hAnsi="Arial" w:cs="Arial"/>
          </w:rPr>
          <w:instrText xml:space="preserve"> PAGE   \* MERGEFORMAT </w:instrText>
        </w:r>
        <w:r w:rsidRPr="00B75AD0">
          <w:rPr>
            <w:rFonts w:ascii="Arial" w:hAnsi="Arial" w:cs="Arial"/>
          </w:rPr>
          <w:fldChar w:fldCharType="separate"/>
        </w:r>
        <w:r w:rsidRPr="00B75AD0">
          <w:rPr>
            <w:rFonts w:ascii="Arial" w:hAnsi="Arial" w:cs="Arial"/>
            <w:noProof/>
          </w:rPr>
          <w:t>2</w:t>
        </w:r>
        <w:r w:rsidRPr="00B75AD0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842B6" w14:textId="77777777" w:rsidR="00936B23" w:rsidRDefault="00936B23" w:rsidP="00B75AD0">
      <w:pPr>
        <w:spacing w:after="0" w:line="240" w:lineRule="auto"/>
      </w:pPr>
      <w:r>
        <w:separator/>
      </w:r>
    </w:p>
  </w:footnote>
  <w:footnote w:type="continuationSeparator" w:id="0">
    <w:p w14:paraId="2DF29FEF" w14:textId="77777777" w:rsidR="00936B23" w:rsidRDefault="00936B23" w:rsidP="00B75A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7B2"/>
    <w:rsid w:val="00005509"/>
    <w:rsid w:val="00007E67"/>
    <w:rsid w:val="00040443"/>
    <w:rsid w:val="000628C8"/>
    <w:rsid w:val="000A0BEE"/>
    <w:rsid w:val="000A7392"/>
    <w:rsid w:val="001033DB"/>
    <w:rsid w:val="0012017B"/>
    <w:rsid w:val="001415CC"/>
    <w:rsid w:val="00154CAF"/>
    <w:rsid w:val="00161217"/>
    <w:rsid w:val="001818A6"/>
    <w:rsid w:val="001D3F0E"/>
    <w:rsid w:val="0021445A"/>
    <w:rsid w:val="002367A3"/>
    <w:rsid w:val="00241A9C"/>
    <w:rsid w:val="00267325"/>
    <w:rsid w:val="00274C24"/>
    <w:rsid w:val="002E7F76"/>
    <w:rsid w:val="00302ED8"/>
    <w:rsid w:val="00345320"/>
    <w:rsid w:val="003475DB"/>
    <w:rsid w:val="00386464"/>
    <w:rsid w:val="004318BE"/>
    <w:rsid w:val="00445F53"/>
    <w:rsid w:val="00450444"/>
    <w:rsid w:val="00466933"/>
    <w:rsid w:val="00471B41"/>
    <w:rsid w:val="004E0711"/>
    <w:rsid w:val="00503899"/>
    <w:rsid w:val="00532D43"/>
    <w:rsid w:val="005658CB"/>
    <w:rsid w:val="00575FE4"/>
    <w:rsid w:val="005A43CC"/>
    <w:rsid w:val="005B7C59"/>
    <w:rsid w:val="005C1218"/>
    <w:rsid w:val="005C6DA7"/>
    <w:rsid w:val="006334FA"/>
    <w:rsid w:val="006706E7"/>
    <w:rsid w:val="006D5FFF"/>
    <w:rsid w:val="007107B2"/>
    <w:rsid w:val="00762187"/>
    <w:rsid w:val="00775867"/>
    <w:rsid w:val="00806F72"/>
    <w:rsid w:val="008311AF"/>
    <w:rsid w:val="00871A1C"/>
    <w:rsid w:val="00882049"/>
    <w:rsid w:val="0089116B"/>
    <w:rsid w:val="008917FC"/>
    <w:rsid w:val="00897FF8"/>
    <w:rsid w:val="008B4294"/>
    <w:rsid w:val="008C296C"/>
    <w:rsid w:val="008D692C"/>
    <w:rsid w:val="008E7E03"/>
    <w:rsid w:val="008F1D55"/>
    <w:rsid w:val="00936B23"/>
    <w:rsid w:val="00983747"/>
    <w:rsid w:val="009919AF"/>
    <w:rsid w:val="009A1A2C"/>
    <w:rsid w:val="009B6BC9"/>
    <w:rsid w:val="009D0DFE"/>
    <w:rsid w:val="009E51F2"/>
    <w:rsid w:val="00A071BA"/>
    <w:rsid w:val="00A1348E"/>
    <w:rsid w:val="00A478DF"/>
    <w:rsid w:val="00A54826"/>
    <w:rsid w:val="00A737BA"/>
    <w:rsid w:val="00A74B2E"/>
    <w:rsid w:val="00A81ECB"/>
    <w:rsid w:val="00A879A8"/>
    <w:rsid w:val="00AB74C1"/>
    <w:rsid w:val="00B16326"/>
    <w:rsid w:val="00B47692"/>
    <w:rsid w:val="00B60A50"/>
    <w:rsid w:val="00B75AD0"/>
    <w:rsid w:val="00BA308A"/>
    <w:rsid w:val="00BD4B27"/>
    <w:rsid w:val="00C37B0F"/>
    <w:rsid w:val="00C5584A"/>
    <w:rsid w:val="00C80313"/>
    <w:rsid w:val="00CC1EB9"/>
    <w:rsid w:val="00CC47E1"/>
    <w:rsid w:val="00CE1C3B"/>
    <w:rsid w:val="00CE2641"/>
    <w:rsid w:val="00D17486"/>
    <w:rsid w:val="00D4145A"/>
    <w:rsid w:val="00D42EDD"/>
    <w:rsid w:val="00D432EE"/>
    <w:rsid w:val="00D616DA"/>
    <w:rsid w:val="00DD73B0"/>
    <w:rsid w:val="00E52B4F"/>
    <w:rsid w:val="00F133D7"/>
    <w:rsid w:val="00F2130F"/>
    <w:rsid w:val="00F21BEE"/>
    <w:rsid w:val="00F500A2"/>
    <w:rsid w:val="00F52195"/>
    <w:rsid w:val="00F661CF"/>
    <w:rsid w:val="00F74516"/>
    <w:rsid w:val="00FC3F3B"/>
    <w:rsid w:val="00FE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A56DF3"/>
  <w15:chartTrackingRefBased/>
  <w15:docId w15:val="{66581A68-7008-4863-88C2-1B82017D0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5A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AD0"/>
  </w:style>
  <w:style w:type="paragraph" w:styleId="Footer">
    <w:name w:val="footer"/>
    <w:basedOn w:val="Normal"/>
    <w:link w:val="FooterChar"/>
    <w:uiPriority w:val="99"/>
    <w:unhideWhenUsed/>
    <w:rsid w:val="00B75A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AD0"/>
  </w:style>
  <w:style w:type="paragraph" w:styleId="FootnoteText">
    <w:name w:val="footnote text"/>
    <w:basedOn w:val="Normal"/>
    <w:link w:val="FootnoteTextChar"/>
    <w:uiPriority w:val="99"/>
    <w:semiHidden/>
    <w:unhideWhenUsed/>
    <w:rsid w:val="00007E6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7E6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07E6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07E6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07E6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07E67"/>
    <w:rPr>
      <w:vertAlign w:val="superscript"/>
    </w:rPr>
  </w:style>
  <w:style w:type="paragraph" w:styleId="ListParagraph">
    <w:name w:val="List Paragraph"/>
    <w:basedOn w:val="Normal"/>
    <w:uiPriority w:val="34"/>
    <w:qFormat/>
    <w:rsid w:val="00007E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1B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1BE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213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77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ilzcie\AppData\Local\Microsoft\Windows\INetCache\Content.Outlook\4NQ51XEU\INDUSTRA.FIN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F3A8C-5DDC-4C79-A1CB-6316C6F31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2659</Words>
  <Characters>1517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Cielava</dc:creator>
  <cp:keywords/>
  <dc:description/>
  <cp:lastModifiedBy>Olga Božuļeva</cp:lastModifiedBy>
  <cp:revision>8</cp:revision>
  <dcterms:created xsi:type="dcterms:W3CDTF">2025-02-03T06:25:00Z</dcterms:created>
  <dcterms:modified xsi:type="dcterms:W3CDTF">2025-02-04T10:11:00Z</dcterms:modified>
</cp:coreProperties>
</file>